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379C" w14:textId="6C011CFC" w:rsidR="001B0502" w:rsidRPr="001B0502" w:rsidRDefault="001B0502" w:rsidP="00064233">
      <w:pPr>
        <w:spacing w:after="0" w:line="240" w:lineRule="auto"/>
        <w:rPr>
          <w:rFonts w:ascii="Times New Roman" w:hAnsi="Times New Roman" w:cs="Times New Roman"/>
          <w:smallCaps/>
          <w:sz w:val="40"/>
        </w:rPr>
      </w:pPr>
    </w:p>
    <w:p w14:paraId="53EF203B" w14:textId="77777777" w:rsidR="001B0502" w:rsidRPr="001B0502" w:rsidRDefault="001B0502" w:rsidP="001B0502">
      <w:pPr>
        <w:spacing w:after="0" w:line="240" w:lineRule="auto"/>
        <w:jc w:val="center"/>
        <w:rPr>
          <w:rFonts w:ascii="Times New Roman" w:hAnsi="Times New Roman" w:cs="Times New Roman"/>
          <w:smallCaps/>
          <w:sz w:val="40"/>
        </w:rPr>
      </w:pPr>
      <w:r w:rsidRPr="001B0502">
        <w:rPr>
          <w:rFonts w:ascii="Times New Roman" w:hAnsi="Times New Roman" w:cs="Times New Roman"/>
          <w:smallCaps/>
          <w:sz w:val="40"/>
        </w:rPr>
        <w:t>Heartland Fire Training Authority</w:t>
      </w:r>
    </w:p>
    <w:p w14:paraId="17B458FE" w14:textId="77777777" w:rsidR="001B0502" w:rsidRPr="001B0502" w:rsidRDefault="001B0502" w:rsidP="001B0502">
      <w:pPr>
        <w:spacing w:after="0" w:line="276" w:lineRule="auto"/>
        <w:jc w:val="center"/>
        <w:rPr>
          <w:rFonts w:ascii="Times New Roman" w:hAnsi="Times New Roman" w:cs="Times New Roman"/>
          <w:smallCaps/>
          <w:sz w:val="20"/>
          <w:szCs w:val="20"/>
        </w:rPr>
      </w:pPr>
    </w:p>
    <w:p w14:paraId="7CC6CEC7" w14:textId="3245E01E"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Board Of Chiefs meeting agenda</w:t>
      </w:r>
    </w:p>
    <w:p w14:paraId="71F7A592" w14:textId="5665BA83"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TUESDAY,</w:t>
      </w:r>
      <w:r w:rsidR="00CB15E7">
        <w:rPr>
          <w:rFonts w:ascii="Times New Roman" w:hAnsi="Times New Roman" w:cs="Times New Roman"/>
          <w:smallCaps/>
        </w:rPr>
        <w:t xml:space="preserve"> </w:t>
      </w:r>
      <w:r w:rsidR="00952F54">
        <w:rPr>
          <w:rFonts w:ascii="Times New Roman" w:hAnsi="Times New Roman" w:cs="Times New Roman"/>
          <w:smallCaps/>
        </w:rPr>
        <w:t>December 2</w:t>
      </w:r>
      <w:r w:rsidRPr="001B0502">
        <w:rPr>
          <w:rFonts w:ascii="Times New Roman" w:hAnsi="Times New Roman" w:cs="Times New Roman"/>
          <w:smallCaps/>
        </w:rPr>
        <w:t>, 2025</w:t>
      </w:r>
    </w:p>
    <w:p w14:paraId="4497C6DA" w14:textId="77777777" w:rsidR="001B0502" w:rsidRPr="001B0502" w:rsidRDefault="001B0502" w:rsidP="001B0502">
      <w:pPr>
        <w:spacing w:after="0" w:line="276" w:lineRule="auto"/>
        <w:jc w:val="center"/>
        <w:rPr>
          <w:rFonts w:ascii="Times New Roman" w:hAnsi="Times New Roman" w:cs="Times New Roman"/>
          <w:smallCaps/>
          <w:sz w:val="20"/>
          <w:szCs w:val="20"/>
        </w:rPr>
      </w:pPr>
      <w:r w:rsidRPr="001B0502">
        <w:rPr>
          <w:rFonts w:ascii="Times New Roman" w:hAnsi="Times New Roman" w:cs="Times New Roman"/>
          <w:smallCaps/>
        </w:rPr>
        <w:t>8:00 AM</w:t>
      </w:r>
    </w:p>
    <w:p w14:paraId="0DB479EE"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1301 N. Marshall Avenue</w:t>
      </w:r>
    </w:p>
    <w:p w14:paraId="5FB6660B"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El Cajon, CA 92020</w:t>
      </w:r>
    </w:p>
    <w:p w14:paraId="737591E1" w14:textId="77777777" w:rsidR="001B0502" w:rsidRPr="001B0502" w:rsidRDefault="001B0502" w:rsidP="001B0502">
      <w:pPr>
        <w:spacing w:after="0" w:line="240" w:lineRule="auto"/>
        <w:rPr>
          <w:rFonts w:ascii="Times New Roman" w:hAnsi="Times New Roman" w:cs="Times New Roman"/>
          <w:smallCaps/>
          <w:sz w:val="20"/>
          <w:szCs w:val="20"/>
          <w:highlight w:val="yellow"/>
        </w:rPr>
      </w:pPr>
    </w:p>
    <w:p w14:paraId="006A556F" w14:textId="77777777" w:rsidR="001B0502" w:rsidRDefault="001B0502" w:rsidP="001B0502">
      <w:pPr>
        <w:spacing w:after="0" w:line="240" w:lineRule="auto"/>
        <w:rPr>
          <w:rFonts w:ascii="Times New Roman" w:hAnsi="Times New Roman" w:cs="Times New Roman"/>
          <w:smallCaps/>
          <w:sz w:val="20"/>
          <w:szCs w:val="20"/>
          <w:highlight w:val="yellow"/>
        </w:rPr>
      </w:pPr>
    </w:p>
    <w:p w14:paraId="0BD705FD" w14:textId="77777777" w:rsidR="00B831E8" w:rsidRDefault="00B831E8" w:rsidP="001B0502">
      <w:pPr>
        <w:spacing w:after="0" w:line="240" w:lineRule="auto"/>
        <w:rPr>
          <w:rFonts w:ascii="Times New Roman" w:hAnsi="Times New Roman" w:cs="Times New Roman"/>
          <w:smallCaps/>
          <w:sz w:val="20"/>
          <w:szCs w:val="20"/>
          <w:highlight w:val="yellow"/>
        </w:rPr>
      </w:pPr>
    </w:p>
    <w:p w14:paraId="437C12B8" w14:textId="77777777" w:rsidR="00B831E8" w:rsidRPr="001B0502" w:rsidRDefault="00B831E8" w:rsidP="001B0502">
      <w:pPr>
        <w:spacing w:after="0" w:line="240" w:lineRule="auto"/>
        <w:rPr>
          <w:rFonts w:ascii="Times New Roman" w:hAnsi="Times New Roman" w:cs="Times New Roman"/>
          <w:smallCaps/>
          <w:sz w:val="20"/>
          <w:szCs w:val="20"/>
          <w:highlight w:val="yellow"/>
        </w:rPr>
      </w:pPr>
    </w:p>
    <w:p w14:paraId="0A5C3DFF" w14:textId="77777777" w:rsidR="001B0502" w:rsidRPr="001B0502" w:rsidRDefault="001B0502" w:rsidP="001B0502">
      <w:pPr>
        <w:spacing w:after="0" w:line="240" w:lineRule="auto"/>
        <w:rPr>
          <w:rFonts w:ascii="Times New Roman" w:hAnsi="Times New Roman" w:cs="Times New Roman"/>
          <w:smallCaps/>
          <w:sz w:val="20"/>
          <w:szCs w:val="20"/>
          <w:highlight w:val="yellow"/>
        </w:rPr>
      </w:pPr>
    </w:p>
    <w:p w14:paraId="0FC31BBC" w14:textId="77777777" w:rsidR="001B0502" w:rsidRPr="001B0502" w:rsidRDefault="001B0502" w:rsidP="001B0502">
      <w:pPr>
        <w:pStyle w:val="ListParagraph"/>
        <w:numPr>
          <w:ilvl w:val="0"/>
          <w:numId w:val="1"/>
        </w:numPr>
        <w:spacing w:after="0" w:line="480" w:lineRule="auto"/>
        <w:rPr>
          <w:rFonts w:ascii="Arial" w:hAnsi="Arial" w:cs="Arial"/>
          <w:b/>
          <w:sz w:val="20"/>
          <w:szCs w:val="20"/>
        </w:rPr>
      </w:pPr>
      <w:r w:rsidRPr="001B0502">
        <w:rPr>
          <w:rFonts w:ascii="Arial" w:hAnsi="Arial" w:cs="Arial"/>
          <w:b/>
          <w:sz w:val="20"/>
          <w:szCs w:val="20"/>
        </w:rPr>
        <w:t xml:space="preserve">CALL TO ORDER </w:t>
      </w:r>
    </w:p>
    <w:p w14:paraId="4B0BADD6"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ROLL CALL &amp; DETERMINATION OF A QUORUM</w:t>
      </w:r>
      <w:r w:rsidRPr="001B0502">
        <w:rPr>
          <w:rFonts w:ascii="Arial" w:hAnsi="Arial" w:cs="Arial"/>
          <w:b/>
          <w:sz w:val="20"/>
          <w:szCs w:val="20"/>
        </w:rPr>
        <w:tab/>
      </w:r>
    </w:p>
    <w:p w14:paraId="1A18C539" w14:textId="77777777" w:rsidR="001B0502" w:rsidRPr="001B0502" w:rsidRDefault="001B0502" w:rsidP="001B0502">
      <w:pPr>
        <w:pStyle w:val="ListParagraph"/>
        <w:spacing w:after="0" w:line="240" w:lineRule="auto"/>
        <w:rPr>
          <w:rFonts w:ascii="Arial" w:hAnsi="Arial" w:cs="Arial"/>
          <w:b/>
          <w:sz w:val="20"/>
          <w:szCs w:val="20"/>
        </w:rPr>
      </w:pPr>
      <w:r w:rsidRPr="001B0502">
        <w:rPr>
          <w:rFonts w:ascii="Arial" w:hAnsi="Arial" w:cs="Arial"/>
          <w:b/>
          <w:sz w:val="20"/>
          <w:szCs w:val="20"/>
        </w:rPr>
        <w:tab/>
      </w:r>
    </w:p>
    <w:p w14:paraId="4352C8A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PLEDGE OF ALLEGIANCE</w:t>
      </w:r>
      <w:r w:rsidRPr="001B0502">
        <w:rPr>
          <w:rFonts w:ascii="Arial" w:hAnsi="Arial" w:cs="Arial"/>
          <w:b/>
          <w:sz w:val="20"/>
          <w:szCs w:val="20"/>
        </w:rPr>
        <w:tab/>
      </w:r>
      <w:r w:rsidRPr="001B0502">
        <w:rPr>
          <w:rFonts w:ascii="Arial" w:hAnsi="Arial" w:cs="Arial"/>
          <w:b/>
          <w:sz w:val="20"/>
          <w:szCs w:val="20"/>
        </w:rPr>
        <w:tab/>
      </w:r>
      <w:r w:rsidRPr="001B0502">
        <w:rPr>
          <w:rFonts w:ascii="Arial" w:hAnsi="Arial" w:cs="Arial"/>
          <w:b/>
          <w:sz w:val="20"/>
          <w:szCs w:val="20"/>
        </w:rPr>
        <w:tab/>
      </w:r>
    </w:p>
    <w:p w14:paraId="59E8FAFF" w14:textId="77777777" w:rsidR="001B0502" w:rsidRPr="001B0502" w:rsidRDefault="001B0502" w:rsidP="001B0502">
      <w:pPr>
        <w:pStyle w:val="ListParagraph"/>
        <w:rPr>
          <w:rFonts w:ascii="Arial" w:hAnsi="Arial" w:cs="Arial"/>
          <w:b/>
          <w:sz w:val="20"/>
          <w:szCs w:val="20"/>
        </w:rPr>
      </w:pPr>
    </w:p>
    <w:p w14:paraId="59F1EF4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APPROVAL OF AGENDA</w:t>
      </w:r>
    </w:p>
    <w:p w14:paraId="3175BDE1" w14:textId="77777777" w:rsidR="001B0502" w:rsidRPr="001B0502" w:rsidRDefault="001B0502" w:rsidP="001B0502">
      <w:pPr>
        <w:pStyle w:val="ListParagraph"/>
        <w:rPr>
          <w:rFonts w:ascii="Arial" w:hAnsi="Arial" w:cs="Arial"/>
          <w:b/>
          <w:sz w:val="20"/>
          <w:szCs w:val="20"/>
        </w:rPr>
      </w:pPr>
    </w:p>
    <w:p w14:paraId="0D022BF8"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PUBLIC COMMENT AND DISCUSSION</w:t>
      </w:r>
    </w:p>
    <w:p w14:paraId="275D8AA8" w14:textId="2362A956" w:rsidR="001B0502" w:rsidRPr="001B0502" w:rsidRDefault="001B0502" w:rsidP="001B0502">
      <w:pPr>
        <w:spacing w:after="0"/>
        <w:ind w:left="720"/>
        <w:jc w:val="both"/>
        <w:rPr>
          <w:rFonts w:ascii="Arial" w:hAnsi="Arial" w:cs="Arial"/>
          <w:i/>
          <w:sz w:val="20"/>
          <w:szCs w:val="24"/>
        </w:rPr>
      </w:pPr>
      <w:r w:rsidRPr="001B0502">
        <w:rPr>
          <w:rFonts w:ascii="Arial" w:hAnsi="Arial" w:cs="Arial"/>
          <w:i/>
          <w:sz w:val="20"/>
          <w:szCs w:val="24"/>
        </w:rPr>
        <w:t>State law prohibits taking action or discussion on any item not on the posted agenda. The Authority Board of Chiefs may briefly respond to statements or questions by persons exercising their public testimony rights. If appropriate, a matter of business may be placed on a future agenda.</w:t>
      </w:r>
    </w:p>
    <w:p w14:paraId="5D9F5606" w14:textId="77777777" w:rsidR="001B0502" w:rsidRPr="000466A5" w:rsidRDefault="001B0502" w:rsidP="001B0502">
      <w:pPr>
        <w:pStyle w:val="ListParagraph"/>
        <w:spacing w:after="0" w:line="240" w:lineRule="auto"/>
        <w:rPr>
          <w:rFonts w:ascii="Arial" w:hAnsi="Arial" w:cs="Arial"/>
          <w:b/>
          <w:sz w:val="20"/>
          <w:szCs w:val="20"/>
        </w:rPr>
      </w:pPr>
    </w:p>
    <w:p w14:paraId="4755D0E7" w14:textId="09AAAE67" w:rsidR="002B7BFB" w:rsidRDefault="002B7BFB"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CONSENT CALENDAR</w:t>
      </w:r>
    </w:p>
    <w:p w14:paraId="0D7334CA" w14:textId="25FD8681"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6.1 – Approve the Minutes: Board of Chiefs</w:t>
      </w:r>
      <w:r w:rsidR="00064233">
        <w:rPr>
          <w:rFonts w:ascii="Arial" w:hAnsi="Arial" w:cs="Arial"/>
          <w:bCs/>
          <w:sz w:val="20"/>
          <w:szCs w:val="20"/>
        </w:rPr>
        <w:t xml:space="preserve"> </w:t>
      </w:r>
      <w:r w:rsidRPr="002B7BFB">
        <w:rPr>
          <w:rFonts w:ascii="Arial" w:hAnsi="Arial" w:cs="Arial"/>
          <w:bCs/>
          <w:sz w:val="20"/>
          <w:szCs w:val="20"/>
        </w:rPr>
        <w:t xml:space="preserve">Meeting – </w:t>
      </w:r>
      <w:r w:rsidR="00952F54">
        <w:rPr>
          <w:rFonts w:ascii="Arial" w:hAnsi="Arial" w:cs="Arial"/>
          <w:bCs/>
          <w:sz w:val="20"/>
          <w:szCs w:val="20"/>
        </w:rPr>
        <w:t>October 7</w:t>
      </w:r>
      <w:r w:rsidRPr="002B7BFB">
        <w:rPr>
          <w:rFonts w:ascii="Arial" w:hAnsi="Arial" w:cs="Arial"/>
          <w:bCs/>
          <w:sz w:val="20"/>
          <w:szCs w:val="20"/>
        </w:rPr>
        <w:t>, 2025</w:t>
      </w:r>
    </w:p>
    <w:p w14:paraId="435E3E43" w14:textId="12B97992"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6.2 – Financial Report</w:t>
      </w:r>
    </w:p>
    <w:p w14:paraId="365DE0B0" w14:textId="5EA8F485"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6.3 – Training Manager Report</w:t>
      </w:r>
    </w:p>
    <w:p w14:paraId="03580AB6" w14:textId="77777777" w:rsidR="002B7BFB" w:rsidRPr="002B7BFB" w:rsidRDefault="002B7BFB" w:rsidP="002B7BFB">
      <w:pPr>
        <w:pStyle w:val="ListParagraph"/>
        <w:spacing w:after="0" w:line="240" w:lineRule="auto"/>
        <w:rPr>
          <w:rFonts w:ascii="Arial" w:hAnsi="Arial" w:cs="Arial"/>
          <w:b/>
          <w:sz w:val="20"/>
          <w:szCs w:val="20"/>
        </w:rPr>
      </w:pPr>
    </w:p>
    <w:p w14:paraId="741BE810" w14:textId="77777777" w:rsidR="0014262C" w:rsidRDefault="0014262C" w:rsidP="0014262C">
      <w:pPr>
        <w:pStyle w:val="ListParagraph"/>
        <w:numPr>
          <w:ilvl w:val="0"/>
          <w:numId w:val="1"/>
        </w:numPr>
        <w:spacing w:after="0" w:line="240" w:lineRule="auto"/>
        <w:rPr>
          <w:rFonts w:ascii="Arial" w:hAnsi="Arial" w:cs="Arial"/>
          <w:b/>
          <w:sz w:val="20"/>
          <w:szCs w:val="20"/>
        </w:rPr>
      </w:pPr>
      <w:r>
        <w:rPr>
          <w:rFonts w:ascii="Arial" w:hAnsi="Arial" w:cs="Arial"/>
          <w:b/>
          <w:sz w:val="20"/>
          <w:szCs w:val="20"/>
        </w:rPr>
        <w:t>ACTION ITEMS</w:t>
      </w:r>
    </w:p>
    <w:p w14:paraId="041BD0F3" w14:textId="1B0F3DA8" w:rsidR="00952F54" w:rsidRPr="0014262C" w:rsidRDefault="0014262C" w:rsidP="0014262C">
      <w:pPr>
        <w:pStyle w:val="ListParagraph"/>
        <w:spacing w:after="0" w:line="240" w:lineRule="auto"/>
        <w:rPr>
          <w:rFonts w:ascii="Arial" w:hAnsi="Arial" w:cs="Arial"/>
          <w:bCs/>
          <w:sz w:val="20"/>
          <w:szCs w:val="20"/>
        </w:rPr>
      </w:pPr>
      <w:r w:rsidRPr="0014262C">
        <w:rPr>
          <w:rFonts w:ascii="Arial" w:hAnsi="Arial" w:cs="Arial"/>
          <w:bCs/>
          <w:sz w:val="20"/>
          <w:szCs w:val="20"/>
        </w:rPr>
        <w:t xml:space="preserve">7.1 – </w:t>
      </w:r>
      <w:r w:rsidR="00952F54" w:rsidRPr="0014262C">
        <w:rPr>
          <w:rFonts w:ascii="Arial" w:hAnsi="Arial" w:cs="Arial"/>
          <w:bCs/>
          <w:sz w:val="20"/>
          <w:szCs w:val="20"/>
        </w:rPr>
        <w:t>C</w:t>
      </w:r>
      <w:r w:rsidR="005B30E0" w:rsidRPr="0014262C">
        <w:rPr>
          <w:rFonts w:ascii="Arial" w:hAnsi="Arial" w:cs="Arial"/>
          <w:bCs/>
          <w:sz w:val="20"/>
          <w:szCs w:val="20"/>
        </w:rPr>
        <w:t xml:space="preserve">OMPARATIVE </w:t>
      </w:r>
      <w:r w:rsidR="00F32EC6" w:rsidRPr="0014262C">
        <w:rPr>
          <w:rFonts w:ascii="Arial" w:hAnsi="Arial" w:cs="Arial"/>
          <w:bCs/>
          <w:sz w:val="20"/>
          <w:szCs w:val="20"/>
        </w:rPr>
        <w:t>SALARY</w:t>
      </w:r>
      <w:r w:rsidR="005B30E0" w:rsidRPr="0014262C">
        <w:rPr>
          <w:rFonts w:ascii="Arial" w:hAnsi="Arial" w:cs="Arial"/>
          <w:bCs/>
          <w:sz w:val="20"/>
          <w:szCs w:val="20"/>
        </w:rPr>
        <w:t xml:space="preserve"> ANALYSIS</w:t>
      </w:r>
    </w:p>
    <w:p w14:paraId="6496CC56" w14:textId="12D2DF09" w:rsidR="005B30E0" w:rsidRDefault="005B30E0" w:rsidP="00952F54">
      <w:pPr>
        <w:spacing w:after="0" w:line="240" w:lineRule="auto"/>
        <w:ind w:left="720"/>
        <w:rPr>
          <w:rFonts w:ascii="Arial" w:hAnsi="Arial" w:cs="Arial"/>
          <w:bCs/>
          <w:sz w:val="20"/>
          <w:szCs w:val="20"/>
        </w:rPr>
      </w:pPr>
      <w:r>
        <w:rPr>
          <w:rFonts w:ascii="Arial" w:hAnsi="Arial" w:cs="Arial"/>
          <w:bCs/>
          <w:sz w:val="20"/>
          <w:szCs w:val="20"/>
        </w:rPr>
        <w:t>Heartland Fire Training Authority</w:t>
      </w:r>
      <w:r w:rsidR="00B12D00">
        <w:rPr>
          <w:rFonts w:ascii="Arial" w:hAnsi="Arial" w:cs="Arial"/>
          <w:bCs/>
          <w:sz w:val="20"/>
          <w:szCs w:val="20"/>
        </w:rPr>
        <w:t xml:space="preserve"> comparative </w:t>
      </w:r>
      <w:r w:rsidR="00F32EC6">
        <w:rPr>
          <w:rFonts w:ascii="Arial" w:hAnsi="Arial" w:cs="Arial"/>
          <w:bCs/>
          <w:sz w:val="20"/>
          <w:szCs w:val="20"/>
        </w:rPr>
        <w:t xml:space="preserve">salary analysis for training manager </w:t>
      </w:r>
      <w:r w:rsidR="007B4EB5">
        <w:rPr>
          <w:rFonts w:ascii="Arial" w:hAnsi="Arial" w:cs="Arial"/>
          <w:bCs/>
          <w:sz w:val="20"/>
          <w:szCs w:val="20"/>
        </w:rPr>
        <w:t xml:space="preserve">position has been </w:t>
      </w:r>
      <w:r w:rsidR="00F32EC6">
        <w:rPr>
          <w:rFonts w:ascii="Arial" w:hAnsi="Arial" w:cs="Arial"/>
          <w:bCs/>
          <w:sz w:val="20"/>
          <w:szCs w:val="20"/>
        </w:rPr>
        <w:t>completed.</w:t>
      </w:r>
      <w:r w:rsidR="003E2B97">
        <w:rPr>
          <w:rFonts w:ascii="Arial" w:hAnsi="Arial" w:cs="Arial"/>
          <w:bCs/>
          <w:sz w:val="20"/>
          <w:szCs w:val="20"/>
        </w:rPr>
        <w:t xml:space="preserve"> (Comprehensive health benefits package and retirement package comparisons will be completed and ready for February 2026 meeting).</w:t>
      </w:r>
    </w:p>
    <w:p w14:paraId="3106152D" w14:textId="5ED50650" w:rsidR="00CA3EE0" w:rsidRPr="003E2B97" w:rsidRDefault="00286C3C" w:rsidP="003E2B97">
      <w:pPr>
        <w:spacing w:after="0" w:line="240" w:lineRule="auto"/>
        <w:ind w:left="720"/>
        <w:rPr>
          <w:rFonts w:ascii="Arial" w:hAnsi="Arial" w:cs="Arial"/>
          <w:bCs/>
          <w:sz w:val="20"/>
          <w:szCs w:val="20"/>
        </w:rPr>
      </w:pPr>
      <w:r w:rsidRPr="00286C3C">
        <w:rPr>
          <w:rFonts w:ascii="Arial" w:hAnsi="Arial" w:cs="Arial"/>
          <w:b/>
          <w:sz w:val="20"/>
          <w:szCs w:val="20"/>
        </w:rPr>
        <w:t>Recommendation:</w:t>
      </w:r>
      <w:r>
        <w:rPr>
          <w:rFonts w:ascii="Arial" w:hAnsi="Arial" w:cs="Arial"/>
          <w:bCs/>
          <w:sz w:val="20"/>
          <w:szCs w:val="20"/>
        </w:rPr>
        <w:t xml:space="preserve"> </w:t>
      </w:r>
      <w:r w:rsidR="00CA3EE0">
        <w:rPr>
          <w:rFonts w:ascii="Arial" w:hAnsi="Arial" w:cs="Arial"/>
          <w:bCs/>
          <w:sz w:val="20"/>
          <w:szCs w:val="20"/>
        </w:rPr>
        <w:t>Determine</w:t>
      </w:r>
      <w:r w:rsidR="005B30E0">
        <w:rPr>
          <w:rFonts w:ascii="Arial" w:hAnsi="Arial" w:cs="Arial"/>
          <w:bCs/>
          <w:sz w:val="20"/>
          <w:szCs w:val="20"/>
        </w:rPr>
        <w:t xml:space="preserve"> </w:t>
      </w:r>
      <w:r w:rsidR="00CA3EE0">
        <w:rPr>
          <w:rFonts w:ascii="Arial" w:hAnsi="Arial" w:cs="Arial"/>
          <w:bCs/>
          <w:sz w:val="20"/>
          <w:szCs w:val="20"/>
        </w:rPr>
        <w:t>updated equitable</w:t>
      </w:r>
      <w:r w:rsidR="005B30E0">
        <w:rPr>
          <w:rFonts w:ascii="Arial" w:hAnsi="Arial" w:cs="Arial"/>
          <w:bCs/>
          <w:sz w:val="20"/>
          <w:szCs w:val="20"/>
        </w:rPr>
        <w:t xml:space="preserve"> </w:t>
      </w:r>
      <w:r w:rsidR="00F32EC6">
        <w:rPr>
          <w:rFonts w:ascii="Arial" w:hAnsi="Arial" w:cs="Arial"/>
          <w:bCs/>
          <w:sz w:val="20"/>
          <w:szCs w:val="20"/>
        </w:rPr>
        <w:t xml:space="preserve">salary </w:t>
      </w:r>
      <w:r w:rsidR="007B4EB5">
        <w:rPr>
          <w:rFonts w:ascii="Arial" w:hAnsi="Arial" w:cs="Arial"/>
          <w:bCs/>
          <w:sz w:val="20"/>
          <w:szCs w:val="20"/>
        </w:rPr>
        <w:t>range</w:t>
      </w:r>
      <w:r w:rsidR="00CC6C09">
        <w:rPr>
          <w:rFonts w:ascii="Arial" w:hAnsi="Arial" w:cs="Arial"/>
          <w:bCs/>
          <w:sz w:val="20"/>
          <w:szCs w:val="20"/>
        </w:rPr>
        <w:t xml:space="preserve"> </w:t>
      </w:r>
      <w:r w:rsidR="00CA3EE0">
        <w:rPr>
          <w:rFonts w:ascii="Arial" w:hAnsi="Arial" w:cs="Arial"/>
          <w:bCs/>
          <w:sz w:val="20"/>
          <w:szCs w:val="20"/>
        </w:rPr>
        <w:t xml:space="preserve">for HFTA training manager </w:t>
      </w:r>
      <w:r w:rsidR="00CC6C09">
        <w:rPr>
          <w:rFonts w:ascii="Arial" w:hAnsi="Arial" w:cs="Arial"/>
          <w:bCs/>
          <w:sz w:val="20"/>
          <w:szCs w:val="20"/>
        </w:rPr>
        <w:t>after reviewing completed analysis.</w:t>
      </w:r>
      <w:r w:rsidR="00571769">
        <w:rPr>
          <w:rFonts w:ascii="Arial" w:hAnsi="Arial" w:cs="Arial"/>
          <w:bCs/>
          <w:sz w:val="20"/>
          <w:szCs w:val="20"/>
        </w:rPr>
        <w:t xml:space="preserve"> </w:t>
      </w:r>
    </w:p>
    <w:p w14:paraId="7E14DEF5" w14:textId="77777777" w:rsidR="00CA3EE0" w:rsidRPr="00CA3EE0" w:rsidRDefault="00CA3EE0" w:rsidP="0014262C">
      <w:pPr>
        <w:spacing w:after="0" w:line="240" w:lineRule="auto"/>
        <w:jc w:val="both"/>
        <w:rPr>
          <w:rFonts w:ascii="Arial" w:hAnsi="Arial" w:cs="Arial"/>
          <w:bCs/>
          <w:iCs/>
          <w:sz w:val="20"/>
          <w:szCs w:val="20"/>
        </w:rPr>
      </w:pPr>
    </w:p>
    <w:p w14:paraId="0EA75A04" w14:textId="77777777" w:rsidR="0014262C" w:rsidRPr="0014262C" w:rsidRDefault="0014262C" w:rsidP="0014262C">
      <w:pPr>
        <w:pStyle w:val="ListParagraph"/>
        <w:numPr>
          <w:ilvl w:val="0"/>
          <w:numId w:val="1"/>
        </w:numPr>
        <w:spacing w:after="0" w:line="240" w:lineRule="auto"/>
        <w:rPr>
          <w:rFonts w:ascii="Arial" w:hAnsi="Arial" w:cs="Arial"/>
          <w:b/>
          <w:sz w:val="20"/>
          <w:szCs w:val="20"/>
        </w:rPr>
      </w:pPr>
      <w:r>
        <w:rPr>
          <w:rFonts w:ascii="Arial" w:hAnsi="Arial" w:cs="Arial"/>
          <w:b/>
          <w:sz w:val="20"/>
          <w:szCs w:val="20"/>
        </w:rPr>
        <w:t>CLOSED SESSION</w:t>
      </w:r>
    </w:p>
    <w:p w14:paraId="45350E10" w14:textId="29C7F9A8" w:rsidR="0014262C" w:rsidRDefault="0014262C" w:rsidP="0014262C">
      <w:pPr>
        <w:spacing w:after="0" w:line="240" w:lineRule="auto"/>
        <w:ind w:left="720"/>
        <w:rPr>
          <w:rFonts w:ascii="Arial" w:hAnsi="Arial" w:cs="Arial"/>
          <w:bCs/>
          <w:sz w:val="20"/>
          <w:szCs w:val="20"/>
        </w:rPr>
      </w:pPr>
      <w:r>
        <w:rPr>
          <w:rFonts w:ascii="Arial" w:hAnsi="Arial" w:cs="Arial"/>
          <w:bCs/>
          <w:sz w:val="20"/>
          <w:szCs w:val="20"/>
        </w:rPr>
        <w:t xml:space="preserve">8.1 – HFTA Board of Chiefs adjourns to closed session under Government Code 54957 for discussion. </w:t>
      </w:r>
    </w:p>
    <w:p w14:paraId="33ED625B" w14:textId="3E3CB822" w:rsidR="00D07916" w:rsidRDefault="00D07916" w:rsidP="0014262C">
      <w:pPr>
        <w:spacing w:after="0" w:line="240" w:lineRule="auto"/>
        <w:ind w:left="720"/>
        <w:rPr>
          <w:rFonts w:ascii="Arial" w:hAnsi="Arial" w:cs="Arial"/>
          <w:bCs/>
          <w:sz w:val="20"/>
          <w:szCs w:val="20"/>
        </w:rPr>
      </w:pPr>
      <w:r>
        <w:rPr>
          <w:rFonts w:ascii="Arial" w:hAnsi="Arial" w:cs="Arial"/>
          <w:bCs/>
          <w:sz w:val="20"/>
          <w:szCs w:val="20"/>
        </w:rPr>
        <w:t>Personnel: Training Manager</w:t>
      </w:r>
    </w:p>
    <w:p w14:paraId="79AFAA7B" w14:textId="77777777" w:rsidR="00B831E8" w:rsidRDefault="00B831E8" w:rsidP="00BB0795">
      <w:pPr>
        <w:spacing w:after="0" w:line="240" w:lineRule="auto"/>
        <w:rPr>
          <w:rFonts w:ascii="Arial" w:hAnsi="Arial" w:cs="Arial"/>
          <w:bCs/>
          <w:sz w:val="20"/>
          <w:szCs w:val="20"/>
        </w:rPr>
      </w:pPr>
    </w:p>
    <w:p w14:paraId="2F0940E9" w14:textId="77777777" w:rsidR="00B831E8" w:rsidRDefault="00B831E8" w:rsidP="0014262C">
      <w:pPr>
        <w:spacing w:after="0" w:line="240" w:lineRule="auto"/>
        <w:ind w:left="720"/>
        <w:rPr>
          <w:rFonts w:ascii="Arial" w:hAnsi="Arial" w:cs="Arial"/>
          <w:bCs/>
          <w:sz w:val="20"/>
          <w:szCs w:val="20"/>
        </w:rPr>
      </w:pPr>
    </w:p>
    <w:p w14:paraId="6673B044" w14:textId="1D8D6E14" w:rsidR="001642BC" w:rsidRPr="00952F54" w:rsidRDefault="00444017" w:rsidP="00952F54">
      <w:pPr>
        <w:pStyle w:val="ListParagraph"/>
        <w:numPr>
          <w:ilvl w:val="0"/>
          <w:numId w:val="1"/>
        </w:numPr>
        <w:spacing w:after="0" w:line="240" w:lineRule="auto"/>
        <w:jc w:val="both"/>
        <w:rPr>
          <w:rFonts w:ascii="Arial" w:hAnsi="Arial" w:cs="Arial"/>
          <w:b/>
          <w:i/>
          <w:sz w:val="20"/>
          <w:szCs w:val="20"/>
          <w:u w:val="single"/>
        </w:rPr>
      </w:pPr>
      <w:r>
        <w:rPr>
          <w:rFonts w:ascii="Arial" w:hAnsi="Arial" w:cs="Arial"/>
          <w:b/>
          <w:sz w:val="20"/>
          <w:szCs w:val="20"/>
        </w:rPr>
        <w:lastRenderedPageBreak/>
        <w:t>DISCUSSION ITEMS</w:t>
      </w:r>
    </w:p>
    <w:p w14:paraId="67052249" w14:textId="086B97E5" w:rsidR="00E55040" w:rsidRDefault="00B831E8" w:rsidP="00E55040">
      <w:pPr>
        <w:spacing w:after="0" w:line="240" w:lineRule="auto"/>
        <w:ind w:left="720"/>
        <w:jc w:val="both"/>
        <w:rPr>
          <w:rFonts w:ascii="Arial" w:hAnsi="Arial" w:cs="Arial"/>
          <w:bCs/>
          <w:iCs/>
          <w:sz w:val="20"/>
          <w:szCs w:val="20"/>
        </w:rPr>
      </w:pPr>
      <w:r>
        <w:rPr>
          <w:rFonts w:ascii="Arial" w:hAnsi="Arial" w:cs="Arial"/>
          <w:bCs/>
          <w:iCs/>
          <w:sz w:val="20"/>
          <w:szCs w:val="20"/>
        </w:rPr>
        <w:t>9</w:t>
      </w:r>
      <w:r w:rsidR="00952F54">
        <w:rPr>
          <w:rFonts w:ascii="Arial" w:hAnsi="Arial" w:cs="Arial"/>
          <w:bCs/>
          <w:iCs/>
          <w:sz w:val="20"/>
          <w:szCs w:val="20"/>
        </w:rPr>
        <w:t xml:space="preserve">.1 </w:t>
      </w:r>
      <w:r w:rsidR="00E55040">
        <w:rPr>
          <w:rFonts w:ascii="Arial" w:hAnsi="Arial" w:cs="Arial"/>
          <w:bCs/>
          <w:iCs/>
          <w:sz w:val="20"/>
          <w:szCs w:val="20"/>
        </w:rPr>
        <w:t>–</w:t>
      </w:r>
      <w:r w:rsidR="00952F54">
        <w:rPr>
          <w:rFonts w:ascii="Arial" w:hAnsi="Arial" w:cs="Arial"/>
          <w:bCs/>
          <w:iCs/>
          <w:sz w:val="20"/>
          <w:szCs w:val="20"/>
        </w:rPr>
        <w:t xml:space="preserve"> </w:t>
      </w:r>
      <w:r w:rsidR="00E55040">
        <w:rPr>
          <w:rFonts w:ascii="Arial" w:hAnsi="Arial" w:cs="Arial"/>
          <w:bCs/>
          <w:iCs/>
          <w:sz w:val="20"/>
          <w:szCs w:val="20"/>
        </w:rPr>
        <w:t xml:space="preserve">Burn Building walkthrough </w:t>
      </w:r>
    </w:p>
    <w:p w14:paraId="265815F9" w14:textId="0DB800BF" w:rsidR="00BB0795" w:rsidRPr="00BB0795" w:rsidRDefault="00BB0795" w:rsidP="00BB0795">
      <w:pPr>
        <w:pStyle w:val="ListParagraph"/>
        <w:numPr>
          <w:ilvl w:val="0"/>
          <w:numId w:val="5"/>
        </w:numPr>
        <w:spacing w:after="0" w:line="240" w:lineRule="auto"/>
        <w:jc w:val="both"/>
        <w:rPr>
          <w:rFonts w:ascii="Arial" w:hAnsi="Arial" w:cs="Arial"/>
          <w:bCs/>
          <w:iCs/>
          <w:sz w:val="20"/>
          <w:szCs w:val="20"/>
        </w:rPr>
      </w:pPr>
      <w:r>
        <w:rPr>
          <w:rFonts w:ascii="Arial" w:hAnsi="Arial" w:cs="Arial"/>
          <w:bCs/>
          <w:iCs/>
          <w:sz w:val="20"/>
          <w:szCs w:val="20"/>
        </w:rPr>
        <w:t>December 18</w:t>
      </w:r>
      <w:r w:rsidRPr="00BB0795">
        <w:rPr>
          <w:rFonts w:ascii="Arial" w:hAnsi="Arial" w:cs="Arial"/>
          <w:bCs/>
          <w:iCs/>
          <w:sz w:val="20"/>
          <w:szCs w:val="20"/>
          <w:vertAlign w:val="superscript"/>
        </w:rPr>
        <w:t>th</w:t>
      </w:r>
      <w:r>
        <w:rPr>
          <w:rFonts w:ascii="Arial" w:hAnsi="Arial" w:cs="Arial"/>
          <w:bCs/>
          <w:iCs/>
          <w:sz w:val="20"/>
          <w:szCs w:val="20"/>
        </w:rPr>
        <w:t>, 2025 at 10:00am (United Rentals, Chino CA)</w:t>
      </w:r>
    </w:p>
    <w:p w14:paraId="42CD3543" w14:textId="765EA773" w:rsidR="00E55040" w:rsidRDefault="00E55040" w:rsidP="00E55040">
      <w:pPr>
        <w:spacing w:after="0" w:line="240" w:lineRule="auto"/>
        <w:ind w:left="720"/>
        <w:jc w:val="both"/>
        <w:rPr>
          <w:rFonts w:ascii="Arial" w:hAnsi="Arial" w:cs="Arial"/>
          <w:bCs/>
          <w:sz w:val="20"/>
          <w:szCs w:val="20"/>
        </w:rPr>
      </w:pPr>
      <w:r>
        <w:rPr>
          <w:rFonts w:ascii="Arial" w:hAnsi="Arial" w:cs="Arial"/>
          <w:bCs/>
          <w:iCs/>
          <w:sz w:val="20"/>
          <w:szCs w:val="20"/>
        </w:rPr>
        <w:t xml:space="preserve">9.2 – </w:t>
      </w:r>
      <w:r w:rsidR="00952F54">
        <w:rPr>
          <w:rFonts w:ascii="Arial" w:hAnsi="Arial" w:cs="Arial"/>
          <w:bCs/>
          <w:sz w:val="20"/>
          <w:szCs w:val="20"/>
        </w:rPr>
        <w:t>Plan B schedule 2026</w:t>
      </w:r>
    </w:p>
    <w:p w14:paraId="70C10072" w14:textId="3D9848D6" w:rsidR="00051FF2" w:rsidRDefault="00051FF2" w:rsidP="00051FF2">
      <w:pPr>
        <w:pStyle w:val="ListParagraph"/>
        <w:numPr>
          <w:ilvl w:val="0"/>
          <w:numId w:val="4"/>
        </w:numPr>
        <w:spacing w:after="0" w:line="240" w:lineRule="auto"/>
        <w:jc w:val="both"/>
        <w:rPr>
          <w:rFonts w:ascii="Arial" w:hAnsi="Arial" w:cs="Arial"/>
          <w:bCs/>
          <w:sz w:val="20"/>
          <w:szCs w:val="20"/>
        </w:rPr>
      </w:pPr>
      <w:r>
        <w:rPr>
          <w:rFonts w:ascii="Arial" w:hAnsi="Arial" w:cs="Arial"/>
          <w:bCs/>
          <w:sz w:val="20"/>
          <w:szCs w:val="20"/>
        </w:rPr>
        <w:t>FBI explosives training – January 2026</w:t>
      </w:r>
    </w:p>
    <w:p w14:paraId="27C424A8" w14:textId="3E1913B2" w:rsidR="00051FF2" w:rsidRDefault="00051FF2" w:rsidP="00051FF2">
      <w:pPr>
        <w:pStyle w:val="ListParagraph"/>
        <w:numPr>
          <w:ilvl w:val="0"/>
          <w:numId w:val="4"/>
        </w:numPr>
        <w:spacing w:after="0" w:line="240" w:lineRule="auto"/>
        <w:jc w:val="both"/>
        <w:rPr>
          <w:rFonts w:ascii="Arial" w:hAnsi="Arial" w:cs="Arial"/>
          <w:bCs/>
          <w:sz w:val="20"/>
          <w:szCs w:val="20"/>
        </w:rPr>
      </w:pPr>
      <w:r>
        <w:rPr>
          <w:rFonts w:ascii="Arial" w:hAnsi="Arial" w:cs="Arial"/>
          <w:bCs/>
          <w:sz w:val="20"/>
          <w:szCs w:val="20"/>
        </w:rPr>
        <w:t>IMCI training – March 2026</w:t>
      </w:r>
    </w:p>
    <w:p w14:paraId="17E232E4" w14:textId="072C77B8" w:rsidR="00051FF2" w:rsidRDefault="00051FF2" w:rsidP="00051FF2">
      <w:pPr>
        <w:pStyle w:val="ListParagraph"/>
        <w:numPr>
          <w:ilvl w:val="0"/>
          <w:numId w:val="4"/>
        </w:numPr>
        <w:spacing w:after="0" w:line="240" w:lineRule="auto"/>
        <w:jc w:val="both"/>
        <w:rPr>
          <w:rFonts w:ascii="Arial" w:hAnsi="Arial" w:cs="Arial"/>
          <w:bCs/>
          <w:sz w:val="20"/>
          <w:szCs w:val="20"/>
        </w:rPr>
      </w:pPr>
      <w:r>
        <w:rPr>
          <w:rFonts w:ascii="Arial" w:hAnsi="Arial" w:cs="Arial"/>
          <w:bCs/>
          <w:sz w:val="20"/>
          <w:szCs w:val="20"/>
        </w:rPr>
        <w:t>RT-130 training – May 2026</w:t>
      </w:r>
    </w:p>
    <w:p w14:paraId="30256C82" w14:textId="268A6C39" w:rsidR="00051FF2" w:rsidRDefault="00BB0795" w:rsidP="00051FF2">
      <w:pPr>
        <w:pStyle w:val="ListParagraph"/>
        <w:numPr>
          <w:ilvl w:val="0"/>
          <w:numId w:val="4"/>
        </w:numPr>
        <w:spacing w:after="0" w:line="240" w:lineRule="auto"/>
        <w:jc w:val="both"/>
        <w:rPr>
          <w:rFonts w:ascii="Arial" w:hAnsi="Arial" w:cs="Arial"/>
          <w:bCs/>
          <w:sz w:val="20"/>
          <w:szCs w:val="20"/>
        </w:rPr>
      </w:pPr>
      <w:r>
        <w:rPr>
          <w:rFonts w:ascii="Arial" w:hAnsi="Arial" w:cs="Arial"/>
          <w:bCs/>
          <w:sz w:val="20"/>
          <w:szCs w:val="20"/>
        </w:rPr>
        <w:t xml:space="preserve">Search/TIC or EVOC training – August 2026 </w:t>
      </w:r>
    </w:p>
    <w:p w14:paraId="6A2A2F6A" w14:textId="6762CAAD" w:rsidR="00BB0795" w:rsidRPr="00BB0795" w:rsidRDefault="00BB0795" w:rsidP="00BB0795">
      <w:pPr>
        <w:pStyle w:val="ListParagraph"/>
        <w:numPr>
          <w:ilvl w:val="0"/>
          <w:numId w:val="4"/>
        </w:numPr>
        <w:spacing w:after="0" w:line="240" w:lineRule="auto"/>
        <w:jc w:val="both"/>
        <w:rPr>
          <w:rFonts w:ascii="Arial" w:hAnsi="Arial" w:cs="Arial"/>
          <w:bCs/>
          <w:sz w:val="20"/>
          <w:szCs w:val="20"/>
        </w:rPr>
      </w:pPr>
      <w:r>
        <w:rPr>
          <w:rFonts w:ascii="Arial" w:hAnsi="Arial" w:cs="Arial"/>
          <w:bCs/>
          <w:sz w:val="20"/>
          <w:szCs w:val="20"/>
        </w:rPr>
        <w:t>Hazmat/SDGE training – November 2026</w:t>
      </w:r>
    </w:p>
    <w:p w14:paraId="770E9E73" w14:textId="77777777" w:rsidR="000A293B" w:rsidRDefault="00051FF2" w:rsidP="00E55040">
      <w:pPr>
        <w:spacing w:after="0" w:line="240" w:lineRule="auto"/>
        <w:ind w:left="720"/>
        <w:jc w:val="both"/>
        <w:rPr>
          <w:rFonts w:ascii="Arial" w:hAnsi="Arial" w:cs="Arial"/>
          <w:bCs/>
          <w:sz w:val="20"/>
          <w:szCs w:val="20"/>
        </w:rPr>
      </w:pPr>
      <w:r>
        <w:rPr>
          <w:rFonts w:ascii="Arial" w:hAnsi="Arial" w:cs="Arial"/>
          <w:bCs/>
          <w:sz w:val="20"/>
          <w:szCs w:val="20"/>
        </w:rPr>
        <w:t>9.3 –</w:t>
      </w:r>
      <w:r w:rsidR="000A293B">
        <w:rPr>
          <w:rFonts w:ascii="Arial" w:hAnsi="Arial" w:cs="Arial"/>
          <w:bCs/>
          <w:sz w:val="20"/>
          <w:szCs w:val="20"/>
        </w:rPr>
        <w:t xml:space="preserve"> Additional Facility Classes</w:t>
      </w:r>
    </w:p>
    <w:p w14:paraId="1973F039" w14:textId="77777777" w:rsidR="000A293B" w:rsidRDefault="00051FF2" w:rsidP="000A293B">
      <w:pPr>
        <w:pStyle w:val="ListParagraph"/>
        <w:numPr>
          <w:ilvl w:val="0"/>
          <w:numId w:val="8"/>
        </w:numPr>
        <w:spacing w:after="0" w:line="240" w:lineRule="auto"/>
        <w:jc w:val="both"/>
        <w:rPr>
          <w:rFonts w:ascii="Arial" w:hAnsi="Arial" w:cs="Arial"/>
          <w:bCs/>
          <w:sz w:val="20"/>
          <w:szCs w:val="20"/>
        </w:rPr>
      </w:pPr>
      <w:r w:rsidRPr="000A293B">
        <w:rPr>
          <w:rFonts w:ascii="Arial" w:hAnsi="Arial" w:cs="Arial"/>
          <w:bCs/>
          <w:sz w:val="20"/>
          <w:szCs w:val="20"/>
        </w:rPr>
        <w:t>Nozzle Forward Training – Spring of 2026</w:t>
      </w:r>
    </w:p>
    <w:p w14:paraId="4F5BAF24" w14:textId="33F6ADBD" w:rsidR="00E55040" w:rsidRDefault="00952F54" w:rsidP="000A293B">
      <w:pPr>
        <w:pStyle w:val="ListParagraph"/>
        <w:numPr>
          <w:ilvl w:val="0"/>
          <w:numId w:val="8"/>
        </w:numPr>
        <w:spacing w:after="0" w:line="240" w:lineRule="auto"/>
        <w:jc w:val="both"/>
        <w:rPr>
          <w:rFonts w:ascii="Arial" w:hAnsi="Arial" w:cs="Arial"/>
          <w:bCs/>
          <w:sz w:val="20"/>
          <w:szCs w:val="20"/>
        </w:rPr>
      </w:pPr>
      <w:r w:rsidRPr="000A293B">
        <w:rPr>
          <w:rFonts w:ascii="Arial" w:hAnsi="Arial" w:cs="Arial"/>
          <w:bCs/>
          <w:sz w:val="20"/>
          <w:szCs w:val="20"/>
        </w:rPr>
        <w:t>Behavioral Health Training – Summer of 202</w:t>
      </w:r>
      <w:r w:rsidR="00E55040" w:rsidRPr="000A293B">
        <w:rPr>
          <w:rFonts w:ascii="Arial" w:hAnsi="Arial" w:cs="Arial"/>
          <w:bCs/>
          <w:sz w:val="20"/>
          <w:szCs w:val="20"/>
        </w:rPr>
        <w:t>6</w:t>
      </w:r>
    </w:p>
    <w:p w14:paraId="3E5EE56D" w14:textId="0250A036" w:rsidR="000A293B" w:rsidRDefault="000A293B" w:rsidP="000A293B">
      <w:pPr>
        <w:spacing w:after="0" w:line="240" w:lineRule="auto"/>
        <w:ind w:left="720"/>
        <w:jc w:val="both"/>
        <w:rPr>
          <w:rFonts w:ascii="Arial" w:hAnsi="Arial" w:cs="Arial"/>
          <w:bCs/>
          <w:sz w:val="20"/>
          <w:szCs w:val="20"/>
        </w:rPr>
      </w:pPr>
      <w:r>
        <w:rPr>
          <w:rFonts w:ascii="Arial" w:hAnsi="Arial" w:cs="Arial"/>
          <w:bCs/>
          <w:sz w:val="20"/>
          <w:szCs w:val="20"/>
        </w:rPr>
        <w:t xml:space="preserve">9.4 – Integration of Behavioral Health Training </w:t>
      </w:r>
    </w:p>
    <w:p w14:paraId="3DE8F802" w14:textId="3B2C91D8" w:rsidR="000A293B" w:rsidRDefault="000A293B" w:rsidP="000A293B">
      <w:pPr>
        <w:pStyle w:val="ListParagraph"/>
        <w:numPr>
          <w:ilvl w:val="0"/>
          <w:numId w:val="9"/>
        </w:numPr>
        <w:spacing w:after="0" w:line="240" w:lineRule="auto"/>
        <w:jc w:val="both"/>
        <w:rPr>
          <w:rFonts w:ascii="Arial" w:hAnsi="Arial" w:cs="Arial"/>
          <w:bCs/>
          <w:sz w:val="20"/>
          <w:szCs w:val="20"/>
        </w:rPr>
      </w:pPr>
      <w:r>
        <w:rPr>
          <w:rFonts w:ascii="Arial" w:hAnsi="Arial" w:cs="Arial"/>
          <w:bCs/>
          <w:sz w:val="20"/>
          <w:szCs w:val="20"/>
        </w:rPr>
        <w:t>Built-in trainings</w:t>
      </w:r>
    </w:p>
    <w:p w14:paraId="3872C6DD" w14:textId="3D25D645" w:rsidR="000A293B" w:rsidRDefault="000A293B" w:rsidP="000A293B">
      <w:pPr>
        <w:pStyle w:val="ListParagraph"/>
        <w:numPr>
          <w:ilvl w:val="0"/>
          <w:numId w:val="9"/>
        </w:numPr>
        <w:spacing w:after="0" w:line="240" w:lineRule="auto"/>
        <w:jc w:val="both"/>
        <w:rPr>
          <w:rFonts w:ascii="Arial" w:hAnsi="Arial" w:cs="Arial"/>
          <w:bCs/>
          <w:sz w:val="20"/>
          <w:szCs w:val="20"/>
        </w:rPr>
      </w:pPr>
      <w:r>
        <w:rPr>
          <w:rFonts w:ascii="Arial" w:hAnsi="Arial" w:cs="Arial"/>
          <w:bCs/>
          <w:sz w:val="20"/>
          <w:szCs w:val="20"/>
        </w:rPr>
        <w:t>Standalone trainings</w:t>
      </w:r>
    </w:p>
    <w:p w14:paraId="1F950595" w14:textId="52A8F734" w:rsidR="000A293B" w:rsidRPr="000A293B" w:rsidRDefault="000A293B" w:rsidP="000A293B">
      <w:pPr>
        <w:pStyle w:val="ListParagraph"/>
        <w:numPr>
          <w:ilvl w:val="0"/>
          <w:numId w:val="9"/>
        </w:numPr>
        <w:spacing w:after="0" w:line="240" w:lineRule="auto"/>
        <w:jc w:val="both"/>
        <w:rPr>
          <w:rFonts w:ascii="Arial" w:hAnsi="Arial" w:cs="Arial"/>
          <w:bCs/>
          <w:sz w:val="20"/>
          <w:szCs w:val="20"/>
        </w:rPr>
      </w:pPr>
      <w:r>
        <w:rPr>
          <w:rFonts w:ascii="Arial" w:hAnsi="Arial" w:cs="Arial"/>
          <w:bCs/>
          <w:sz w:val="20"/>
          <w:szCs w:val="20"/>
        </w:rPr>
        <w:t>Objectives</w:t>
      </w:r>
    </w:p>
    <w:p w14:paraId="099E6B77" w14:textId="77777777" w:rsidR="0014262C" w:rsidRPr="00952F54" w:rsidRDefault="0014262C" w:rsidP="00444017">
      <w:pPr>
        <w:pStyle w:val="ListParagraph"/>
        <w:rPr>
          <w:rFonts w:ascii="Arial" w:hAnsi="Arial" w:cs="Arial"/>
          <w:bCs/>
          <w:sz w:val="20"/>
          <w:szCs w:val="20"/>
        </w:rPr>
      </w:pPr>
    </w:p>
    <w:p w14:paraId="46592725" w14:textId="5CCC60F6" w:rsidR="001B0502" w:rsidRPr="0010548E" w:rsidRDefault="001B0502" w:rsidP="001B0502">
      <w:pPr>
        <w:pStyle w:val="ListParagraph"/>
        <w:numPr>
          <w:ilvl w:val="0"/>
          <w:numId w:val="1"/>
        </w:numPr>
        <w:spacing w:after="0" w:line="240" w:lineRule="auto"/>
        <w:jc w:val="both"/>
        <w:rPr>
          <w:rFonts w:ascii="Arial" w:hAnsi="Arial" w:cs="Arial"/>
          <w:b/>
          <w:i/>
          <w:sz w:val="20"/>
          <w:szCs w:val="20"/>
          <w:u w:val="single"/>
        </w:rPr>
      </w:pPr>
      <w:r w:rsidRPr="0010548E">
        <w:rPr>
          <w:rFonts w:ascii="Arial" w:hAnsi="Arial" w:cs="Arial"/>
          <w:b/>
          <w:sz w:val="20"/>
          <w:szCs w:val="20"/>
        </w:rPr>
        <w:t>ADJOURNMENT</w:t>
      </w:r>
    </w:p>
    <w:p w14:paraId="653F86EA"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51279BFE"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77984912"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283823AA"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0CBCE86F"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191E74E8" w14:textId="77777777" w:rsidR="00A028C2" w:rsidRDefault="00A028C2" w:rsidP="002D121C">
      <w:pPr>
        <w:spacing w:after="0" w:line="240" w:lineRule="auto"/>
        <w:jc w:val="both"/>
        <w:rPr>
          <w:rFonts w:ascii="Arial" w:hAnsi="Arial" w:cs="Arial"/>
          <w:b/>
          <w:i/>
          <w:sz w:val="20"/>
          <w:szCs w:val="20"/>
          <w:highlight w:val="yellow"/>
          <w:u w:val="single"/>
        </w:rPr>
      </w:pPr>
    </w:p>
    <w:p w14:paraId="2EDCFB6C" w14:textId="77777777" w:rsidR="002D121C" w:rsidRDefault="002D121C" w:rsidP="002D121C">
      <w:pPr>
        <w:spacing w:after="0" w:line="240" w:lineRule="auto"/>
        <w:jc w:val="both"/>
        <w:rPr>
          <w:rFonts w:ascii="Arial" w:hAnsi="Arial" w:cs="Arial"/>
          <w:b/>
          <w:i/>
          <w:sz w:val="20"/>
          <w:szCs w:val="20"/>
          <w:highlight w:val="yellow"/>
          <w:u w:val="single"/>
        </w:rPr>
      </w:pPr>
    </w:p>
    <w:p w14:paraId="765829E3" w14:textId="77777777" w:rsidR="002D121C" w:rsidRDefault="002D121C" w:rsidP="002D121C">
      <w:pPr>
        <w:spacing w:after="0" w:line="240" w:lineRule="auto"/>
        <w:jc w:val="both"/>
        <w:rPr>
          <w:rFonts w:ascii="Arial" w:hAnsi="Arial" w:cs="Arial"/>
          <w:b/>
          <w:i/>
          <w:sz w:val="20"/>
          <w:szCs w:val="20"/>
          <w:highlight w:val="yellow"/>
          <w:u w:val="single"/>
        </w:rPr>
      </w:pPr>
    </w:p>
    <w:p w14:paraId="02C68975" w14:textId="77777777" w:rsidR="00A028C2" w:rsidRDefault="00A028C2" w:rsidP="000F18DF">
      <w:pPr>
        <w:spacing w:after="0" w:line="240" w:lineRule="auto"/>
        <w:jc w:val="both"/>
        <w:rPr>
          <w:rFonts w:ascii="Arial" w:hAnsi="Arial" w:cs="Arial"/>
          <w:b/>
          <w:i/>
          <w:sz w:val="20"/>
          <w:szCs w:val="20"/>
          <w:highlight w:val="yellow"/>
          <w:u w:val="single"/>
        </w:rPr>
      </w:pPr>
    </w:p>
    <w:p w14:paraId="2C4851A9" w14:textId="77777777" w:rsidR="000F18DF" w:rsidRDefault="000F18DF" w:rsidP="000F18DF">
      <w:pPr>
        <w:spacing w:after="0" w:line="240" w:lineRule="auto"/>
        <w:jc w:val="both"/>
        <w:rPr>
          <w:rFonts w:ascii="Arial" w:hAnsi="Arial" w:cs="Arial"/>
          <w:b/>
          <w:i/>
          <w:sz w:val="20"/>
          <w:szCs w:val="20"/>
          <w:highlight w:val="yellow"/>
          <w:u w:val="single"/>
        </w:rPr>
      </w:pPr>
    </w:p>
    <w:p w14:paraId="38554722" w14:textId="77777777" w:rsidR="000F18DF" w:rsidRDefault="000F18DF" w:rsidP="000F18DF">
      <w:pPr>
        <w:spacing w:after="0" w:line="240" w:lineRule="auto"/>
        <w:jc w:val="both"/>
        <w:rPr>
          <w:rFonts w:ascii="Arial" w:hAnsi="Arial" w:cs="Arial"/>
          <w:b/>
          <w:i/>
          <w:sz w:val="20"/>
          <w:szCs w:val="20"/>
          <w:highlight w:val="yellow"/>
          <w:u w:val="single"/>
        </w:rPr>
      </w:pPr>
    </w:p>
    <w:p w14:paraId="40E834E0" w14:textId="77777777" w:rsidR="000F18DF" w:rsidRDefault="000F18DF" w:rsidP="000F18DF">
      <w:pPr>
        <w:spacing w:after="0" w:line="240" w:lineRule="auto"/>
        <w:jc w:val="both"/>
        <w:rPr>
          <w:rFonts w:ascii="Arial" w:hAnsi="Arial" w:cs="Arial"/>
          <w:b/>
          <w:i/>
          <w:sz w:val="20"/>
          <w:szCs w:val="20"/>
          <w:highlight w:val="yellow"/>
          <w:u w:val="single"/>
        </w:rPr>
      </w:pPr>
    </w:p>
    <w:p w14:paraId="5ECF35DC" w14:textId="765FC045" w:rsidR="001B0502" w:rsidRDefault="005D733B" w:rsidP="001B0502">
      <w:pPr>
        <w:spacing w:after="0" w:line="240" w:lineRule="auto"/>
        <w:jc w:val="both"/>
        <w:rPr>
          <w:rFonts w:ascii="Arial" w:hAnsi="Arial" w:cs="Arial"/>
          <w:b/>
          <w:i/>
          <w:sz w:val="20"/>
          <w:szCs w:val="20"/>
          <w:highlight w:val="yellow"/>
          <w:u w:val="single"/>
        </w:rPr>
      </w:pPr>
      <w:r>
        <w:rPr>
          <w:rFonts w:ascii="Arial" w:hAnsi="Arial" w:cs="Arial"/>
          <w:b/>
          <w:i/>
          <w:sz w:val="20"/>
          <w:szCs w:val="20"/>
          <w:highlight w:val="yellow"/>
          <w:u w:val="single"/>
        </w:rPr>
        <w:t xml:space="preserve"> </w:t>
      </w:r>
    </w:p>
    <w:p w14:paraId="4BDC7EA4" w14:textId="77777777" w:rsidR="005D733B" w:rsidRDefault="005D733B" w:rsidP="001B0502">
      <w:pPr>
        <w:spacing w:after="0" w:line="240" w:lineRule="auto"/>
        <w:jc w:val="both"/>
        <w:rPr>
          <w:rFonts w:ascii="Arial" w:hAnsi="Arial" w:cs="Arial"/>
          <w:b/>
          <w:i/>
          <w:sz w:val="20"/>
          <w:szCs w:val="20"/>
          <w:highlight w:val="yellow"/>
          <w:u w:val="single"/>
        </w:rPr>
      </w:pPr>
    </w:p>
    <w:p w14:paraId="5DE97782" w14:textId="77777777" w:rsidR="005D733B" w:rsidRPr="001B0502" w:rsidRDefault="005D733B" w:rsidP="001B0502">
      <w:pPr>
        <w:spacing w:after="0" w:line="240" w:lineRule="auto"/>
        <w:jc w:val="both"/>
        <w:rPr>
          <w:rFonts w:ascii="Arial" w:hAnsi="Arial" w:cs="Arial"/>
          <w:b/>
          <w:i/>
          <w:sz w:val="20"/>
          <w:szCs w:val="20"/>
          <w:highlight w:val="yellow"/>
          <w:u w:val="single"/>
        </w:rPr>
      </w:pPr>
    </w:p>
    <w:p w14:paraId="4E521C20" w14:textId="77777777" w:rsidR="001B0502" w:rsidRPr="00F732EF" w:rsidRDefault="001B0502" w:rsidP="001B0502">
      <w:pPr>
        <w:pStyle w:val="ListParagraph"/>
        <w:spacing w:after="0" w:line="240" w:lineRule="auto"/>
        <w:jc w:val="both"/>
        <w:rPr>
          <w:rFonts w:ascii="Arial" w:hAnsi="Arial" w:cs="Arial"/>
          <w:b/>
          <w:i/>
          <w:sz w:val="20"/>
          <w:szCs w:val="20"/>
          <w:u w:val="single"/>
        </w:rPr>
      </w:pPr>
      <w:r w:rsidRPr="00F732EF">
        <w:rPr>
          <w:rFonts w:ascii="Arial" w:hAnsi="Arial" w:cs="Arial"/>
          <w:b/>
          <w:i/>
          <w:sz w:val="20"/>
          <w:szCs w:val="20"/>
          <w:u w:val="single"/>
        </w:rPr>
        <w:t>NOTIFICATION OF NEXT MEETING</w:t>
      </w:r>
    </w:p>
    <w:p w14:paraId="3F0DE459" w14:textId="77777777" w:rsidR="001B0502" w:rsidRPr="00F732EF" w:rsidRDefault="001B0502" w:rsidP="001B0502">
      <w:pPr>
        <w:pStyle w:val="ListParagraph"/>
        <w:spacing w:after="0" w:line="240" w:lineRule="auto"/>
        <w:jc w:val="both"/>
        <w:rPr>
          <w:rFonts w:ascii="Arial" w:hAnsi="Arial" w:cs="Arial"/>
          <w:b/>
          <w:sz w:val="16"/>
          <w:szCs w:val="16"/>
        </w:rPr>
      </w:pPr>
      <w:r w:rsidRPr="00F732EF">
        <w:rPr>
          <w:rFonts w:ascii="Arial" w:hAnsi="Arial" w:cs="Arial"/>
          <w:b/>
          <w:sz w:val="16"/>
          <w:szCs w:val="16"/>
        </w:rPr>
        <w:t>Next regular meeting will be held:</w:t>
      </w:r>
    </w:p>
    <w:p w14:paraId="12FDF351" w14:textId="5FF53198" w:rsidR="001B0502" w:rsidRPr="00F732EF" w:rsidRDefault="006B01DB" w:rsidP="001B0502">
      <w:pPr>
        <w:pStyle w:val="ListParagraph"/>
        <w:spacing w:after="0" w:line="240" w:lineRule="auto"/>
        <w:jc w:val="both"/>
        <w:rPr>
          <w:rFonts w:ascii="Arial" w:hAnsi="Arial" w:cs="Arial"/>
          <w:sz w:val="16"/>
          <w:szCs w:val="16"/>
        </w:rPr>
      </w:pPr>
      <w:sdt>
        <w:sdtPr>
          <w:rPr>
            <w:rFonts w:ascii="Arial" w:hAnsi="Arial" w:cs="Arial"/>
            <w:sz w:val="16"/>
            <w:szCs w:val="16"/>
          </w:rPr>
          <w:id w:val="-1546283544"/>
          <w:placeholder>
            <w:docPart w:val="964D3B3404644A84938D8F827815461F"/>
          </w:placeholder>
          <w:date w:fullDate="2026-02-03T00:00:00Z">
            <w:dateFormat w:val="MMMM d, yyyy"/>
            <w:lid w:val="en-US"/>
            <w:storeMappedDataAs w:val="dateTime"/>
            <w:calendar w:val="gregorian"/>
          </w:date>
        </w:sdtPr>
        <w:sdtEndPr/>
        <w:sdtContent>
          <w:r w:rsidR="00F11FEA">
            <w:rPr>
              <w:rFonts w:ascii="Arial" w:hAnsi="Arial" w:cs="Arial"/>
              <w:sz w:val="16"/>
              <w:szCs w:val="16"/>
            </w:rPr>
            <w:t>February</w:t>
          </w:r>
          <w:r w:rsidR="00CB15E7">
            <w:rPr>
              <w:rFonts w:ascii="Arial" w:hAnsi="Arial" w:cs="Arial"/>
              <w:sz w:val="16"/>
              <w:szCs w:val="16"/>
            </w:rPr>
            <w:t xml:space="preserve"> </w:t>
          </w:r>
          <w:r w:rsidR="00F11FEA">
            <w:rPr>
              <w:rFonts w:ascii="Arial" w:hAnsi="Arial" w:cs="Arial"/>
              <w:sz w:val="16"/>
              <w:szCs w:val="16"/>
            </w:rPr>
            <w:t>3</w:t>
          </w:r>
          <w:r w:rsidR="001B0502" w:rsidRPr="00F732EF">
            <w:rPr>
              <w:rFonts w:ascii="Arial" w:hAnsi="Arial" w:cs="Arial"/>
              <w:sz w:val="16"/>
              <w:szCs w:val="16"/>
            </w:rPr>
            <w:t>, 202</w:t>
          </w:r>
          <w:r w:rsidR="00F11FEA">
            <w:rPr>
              <w:rFonts w:ascii="Arial" w:hAnsi="Arial" w:cs="Arial"/>
              <w:sz w:val="16"/>
              <w:szCs w:val="16"/>
            </w:rPr>
            <w:t>6</w:t>
          </w:r>
        </w:sdtContent>
      </w:sdt>
      <w:r w:rsidR="001B0502" w:rsidRPr="00F732EF">
        <w:rPr>
          <w:rFonts w:ascii="Arial" w:hAnsi="Arial" w:cs="Arial"/>
          <w:sz w:val="16"/>
          <w:szCs w:val="16"/>
        </w:rPr>
        <w:t xml:space="preserve"> at 8:00 a.m.</w:t>
      </w:r>
    </w:p>
    <w:p w14:paraId="336C1AC1"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Heartland Fire Training Facility</w:t>
      </w:r>
    </w:p>
    <w:p w14:paraId="554B3E05"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 xml:space="preserve">1301 N. Marshall Ave. </w:t>
      </w:r>
    </w:p>
    <w:p w14:paraId="429732D6"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El Cajon, CA 92020</w:t>
      </w:r>
    </w:p>
    <w:p w14:paraId="3D862099" w14:textId="77777777" w:rsidR="001B0502" w:rsidRPr="001B0502" w:rsidRDefault="001B0502" w:rsidP="001B0502">
      <w:pPr>
        <w:pStyle w:val="ListParagraph"/>
        <w:spacing w:after="0" w:line="240" w:lineRule="auto"/>
        <w:jc w:val="both"/>
        <w:rPr>
          <w:rFonts w:ascii="Arial" w:hAnsi="Arial" w:cs="Arial"/>
          <w:sz w:val="16"/>
          <w:szCs w:val="16"/>
          <w:highlight w:val="yellow"/>
        </w:rPr>
      </w:pPr>
    </w:p>
    <w:p w14:paraId="5D9D53CA" w14:textId="77777777" w:rsidR="001B0502" w:rsidRPr="001B0502" w:rsidRDefault="001B0502" w:rsidP="001B0502">
      <w:pPr>
        <w:spacing w:after="0" w:line="240" w:lineRule="auto"/>
        <w:jc w:val="both"/>
        <w:rPr>
          <w:rFonts w:ascii="Arial" w:hAnsi="Arial" w:cs="Arial"/>
          <w:sz w:val="16"/>
          <w:szCs w:val="16"/>
          <w:highlight w:val="yellow"/>
        </w:rPr>
      </w:pPr>
      <w:r w:rsidRPr="001B0502">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05CBDA98" wp14:editId="788DB2E9">
                <wp:simplePos x="0" y="0"/>
                <wp:positionH relativeFrom="column">
                  <wp:posOffset>-1</wp:posOffset>
                </wp:positionH>
                <wp:positionV relativeFrom="paragraph">
                  <wp:posOffset>42545</wp:posOffset>
                </wp:positionV>
                <wp:extent cx="59340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F79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" strokecolor="black [3200]" strokeweight="2.25pt">
                <v:stroke joinstyle="miter"/>
              </v:line>
            </w:pict>
          </mc:Fallback>
        </mc:AlternateContent>
      </w:r>
    </w:p>
    <w:p w14:paraId="77A44DC9" w14:textId="77777777" w:rsidR="001B0502" w:rsidRPr="00F732EF" w:rsidRDefault="001B0502" w:rsidP="001B0502">
      <w:pPr>
        <w:spacing w:after="0" w:line="240" w:lineRule="auto"/>
        <w:jc w:val="both"/>
        <w:rPr>
          <w:rFonts w:ascii="Arial" w:hAnsi="Arial" w:cs="Arial"/>
          <w:b/>
        </w:rPr>
      </w:pPr>
      <w:r w:rsidRPr="00F732EF">
        <w:rPr>
          <w:rFonts w:ascii="Arial" w:hAnsi="Arial" w:cs="Arial"/>
          <w:b/>
        </w:rPr>
        <w:t>CERTIFICATION OF POSTING</w:t>
      </w:r>
    </w:p>
    <w:p w14:paraId="75491D50" w14:textId="77777777" w:rsidR="001B0502" w:rsidRPr="00F732EF" w:rsidRDefault="001B0502" w:rsidP="001B0502">
      <w:pPr>
        <w:spacing w:after="0" w:line="240" w:lineRule="auto"/>
        <w:jc w:val="both"/>
        <w:rPr>
          <w:rFonts w:ascii="Arial" w:hAnsi="Arial" w:cs="Arial"/>
          <w:b/>
          <w:sz w:val="12"/>
          <w:szCs w:val="12"/>
        </w:rPr>
      </w:pPr>
    </w:p>
    <w:p w14:paraId="10F68BAA" w14:textId="51400A0B"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I certify that on </w:t>
      </w:r>
      <w:sdt>
        <w:sdtPr>
          <w:rPr>
            <w:rFonts w:ascii="Arial" w:hAnsi="Arial" w:cs="Arial"/>
            <w:sz w:val="18"/>
            <w:szCs w:val="18"/>
            <w:u w:val="single"/>
          </w:rPr>
          <w:id w:val="524139721"/>
          <w:placeholder>
            <w:docPart w:val="AC9FDBD0F77644F6BE9099B7E96F45DA"/>
          </w:placeholder>
          <w:date w:fullDate="2025-11-25T00:00:00Z">
            <w:dateFormat w:val="MMMM d, yyyy"/>
            <w:lid w:val="en-US"/>
            <w:storeMappedDataAs w:val="dateTime"/>
            <w:calendar w:val="gregorian"/>
          </w:date>
        </w:sdtPr>
        <w:sdtEndPr/>
        <w:sdtContent>
          <w:r w:rsidR="00F32EC6">
            <w:rPr>
              <w:rFonts w:ascii="Arial" w:hAnsi="Arial" w:cs="Arial"/>
              <w:sz w:val="18"/>
              <w:szCs w:val="18"/>
              <w:u w:val="single"/>
            </w:rPr>
            <w:t>November 25</w:t>
          </w:r>
          <w:r w:rsidRPr="00F732EF">
            <w:rPr>
              <w:rFonts w:ascii="Arial" w:hAnsi="Arial" w:cs="Arial"/>
              <w:sz w:val="18"/>
              <w:szCs w:val="18"/>
              <w:u w:val="single"/>
            </w:rPr>
            <w:t>, 202</w:t>
          </w:r>
          <w:r w:rsidR="00F732EF" w:rsidRPr="00F732EF">
            <w:rPr>
              <w:rFonts w:ascii="Arial" w:hAnsi="Arial" w:cs="Arial"/>
              <w:sz w:val="18"/>
              <w:szCs w:val="18"/>
              <w:u w:val="single"/>
            </w:rPr>
            <w:t>5</w:t>
          </w:r>
        </w:sdtContent>
      </w:sdt>
      <w:r w:rsidRPr="00F732EF">
        <w:rPr>
          <w:rFonts w:ascii="Arial" w:hAnsi="Arial" w:cs="Arial"/>
          <w:sz w:val="18"/>
          <w:szCs w:val="18"/>
        </w:rPr>
        <w:t>, I posted a copy of the foregoing Agenda near the regular meeting place of the Heartland Fire Training Authority Board of Chiefs, said time being at least 72-hours in advance of the Meeting of the Board of Chiefs. (Govt. Code Section 54954.2)</w:t>
      </w:r>
    </w:p>
    <w:p w14:paraId="5D58A723" w14:textId="30969A6F"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Executed at El Cajon, California, on </w:t>
      </w:r>
      <w:r w:rsidR="00F32EC6">
        <w:rPr>
          <w:rFonts w:ascii="Arial" w:hAnsi="Arial" w:cs="Arial"/>
          <w:sz w:val="18"/>
          <w:szCs w:val="18"/>
          <w:u w:val="single"/>
        </w:rPr>
        <w:t>December 2</w:t>
      </w:r>
      <w:r w:rsidRPr="00F732EF">
        <w:rPr>
          <w:rFonts w:ascii="Arial" w:hAnsi="Arial" w:cs="Arial"/>
          <w:sz w:val="18"/>
          <w:szCs w:val="18"/>
          <w:u w:val="single"/>
        </w:rPr>
        <w:t>, 2025</w:t>
      </w:r>
      <w:r w:rsidRPr="00F732EF">
        <w:rPr>
          <w:rFonts w:ascii="Arial" w:hAnsi="Arial" w:cs="Arial"/>
          <w:sz w:val="18"/>
          <w:szCs w:val="18"/>
        </w:rPr>
        <w:t>.</w:t>
      </w:r>
    </w:p>
    <w:p w14:paraId="2D10D444" w14:textId="77777777" w:rsidR="001B0502" w:rsidRPr="00F732EF" w:rsidRDefault="001B0502" w:rsidP="001B0502">
      <w:pPr>
        <w:spacing w:after="0" w:line="240" w:lineRule="auto"/>
        <w:jc w:val="both"/>
        <w:rPr>
          <w:rFonts w:ascii="Arial" w:hAnsi="Arial" w:cs="Arial"/>
          <w:sz w:val="18"/>
          <w:szCs w:val="18"/>
        </w:rPr>
      </w:pPr>
    </w:p>
    <w:p w14:paraId="79ABF36A" w14:textId="77777777" w:rsidR="001B0502" w:rsidRPr="00F732EF" w:rsidRDefault="001B0502" w:rsidP="001B0502">
      <w:pPr>
        <w:spacing w:after="0" w:line="240" w:lineRule="auto"/>
        <w:jc w:val="both"/>
        <w:rPr>
          <w:rFonts w:ascii="Times New Roman" w:hAnsi="Times New Roman" w:cs="Times New Roman"/>
          <w:sz w:val="20"/>
          <w:szCs w:val="20"/>
        </w:rPr>
      </w:pPr>
      <w:r w:rsidRPr="00F732EF">
        <w:rPr>
          <w:rFonts w:ascii="Times New Roman" w:hAnsi="Times New Roman" w:cs="Times New Roman"/>
          <w:sz w:val="20"/>
          <w:szCs w:val="20"/>
        </w:rPr>
        <w:t xml:space="preserve"> </w:t>
      </w:r>
      <w:r w:rsidRPr="00F732EF">
        <w:rPr>
          <w:rFonts w:ascii="Brush Script MT" w:hAnsi="Brush Script MT" w:cs="Times New Roman"/>
          <w:sz w:val="36"/>
          <w:szCs w:val="36"/>
        </w:rPr>
        <w:t xml:space="preserve">Jay Petterson </w:t>
      </w:r>
      <w:r w:rsidRPr="00F732EF">
        <w:rPr>
          <w:rFonts w:ascii="Times New Roman" w:hAnsi="Times New Roman" w:cs="Times New Roman"/>
          <w:sz w:val="20"/>
          <w:szCs w:val="20"/>
        </w:rPr>
        <w:t xml:space="preserve"> </w:t>
      </w:r>
    </w:p>
    <w:p w14:paraId="609E5AFA" w14:textId="254AFCBF" w:rsidR="00E31876" w:rsidRPr="00127923" w:rsidRDefault="001B0502" w:rsidP="00127923">
      <w:pPr>
        <w:spacing w:after="0" w:line="240" w:lineRule="auto"/>
        <w:jc w:val="both"/>
        <w:rPr>
          <w:rFonts w:ascii="Arial" w:hAnsi="Arial" w:cs="Arial"/>
          <w:sz w:val="20"/>
          <w:szCs w:val="20"/>
        </w:rPr>
      </w:pPr>
      <w:r w:rsidRPr="00F732EF">
        <w:rPr>
          <w:rFonts w:ascii="Arial" w:hAnsi="Arial" w:cs="Arial"/>
          <w:sz w:val="20"/>
          <w:szCs w:val="20"/>
        </w:rPr>
        <w:t>Jay Petterson, Clerk of the Board</w:t>
      </w:r>
    </w:p>
    <w:sectPr w:rsidR="00E31876" w:rsidRPr="001279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3FB1" w14:textId="77777777" w:rsidR="002A6B6E" w:rsidRDefault="002A6B6E" w:rsidP="001B0502">
      <w:pPr>
        <w:spacing w:after="0" w:line="240" w:lineRule="auto"/>
      </w:pPr>
      <w:r>
        <w:separator/>
      </w:r>
    </w:p>
  </w:endnote>
  <w:endnote w:type="continuationSeparator" w:id="0">
    <w:p w14:paraId="4AB602C6" w14:textId="77777777" w:rsidR="002A6B6E" w:rsidRDefault="002A6B6E" w:rsidP="001B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BAF" w14:textId="77777777" w:rsidR="001B0502" w:rsidRDefault="001B0502" w:rsidP="001B0502">
    <w:pPr>
      <w:pStyle w:val="Footer"/>
      <w:tabs>
        <w:tab w:val="clear" w:pos="4680"/>
        <w:tab w:val="clear" w:pos="9360"/>
        <w:tab w:val="left" w:pos="3255"/>
      </w:tabs>
    </w:pPr>
    <w:r>
      <w:tab/>
    </w:r>
  </w:p>
  <w:tbl>
    <w:tblPr>
      <w:tblStyle w:val="TableGrid"/>
      <w:tblW w:w="0" w:type="auto"/>
      <w:tblBorders>
        <w:top w:val="single" w:sz="18" w:space="0" w:color="C00000"/>
        <w:left w:val="none" w:sz="0" w:space="0" w:color="auto"/>
        <w:bottom w:val="single" w:sz="18" w:space="0" w:color="C00000"/>
        <w:right w:val="none" w:sz="0" w:space="0" w:color="auto"/>
        <w:insideH w:val="none" w:sz="0" w:space="0" w:color="auto"/>
        <w:insideV w:val="none" w:sz="0" w:space="0" w:color="auto"/>
      </w:tblBorders>
      <w:tblLook w:val="04A0" w:firstRow="1" w:lastRow="0" w:firstColumn="1" w:lastColumn="0" w:noHBand="0" w:noVBand="1"/>
    </w:tblPr>
    <w:tblGrid>
      <w:gridCol w:w="1710"/>
      <w:gridCol w:w="4500"/>
      <w:gridCol w:w="270"/>
      <w:gridCol w:w="2870"/>
    </w:tblGrid>
    <w:tr w:rsidR="001B0502" w14:paraId="1F91CCD1" w14:textId="77777777" w:rsidTr="005F14E9">
      <w:trPr>
        <w:trHeight w:val="1128"/>
      </w:trPr>
      <w:tc>
        <w:tcPr>
          <w:tcW w:w="1710" w:type="dxa"/>
        </w:tcPr>
        <w:p w14:paraId="059536FB" w14:textId="77777777" w:rsidR="001B0502" w:rsidRPr="00BF45DF" w:rsidRDefault="001B0502" w:rsidP="001B0502">
          <w:pPr>
            <w:rPr>
              <w:rFonts w:ascii="Arial" w:hAnsi="Arial" w:cs="Arial"/>
              <w:b/>
              <w:bCs/>
              <w:smallCaps/>
              <w:sz w:val="16"/>
              <w:szCs w:val="20"/>
              <w:u w:val="single"/>
            </w:rPr>
          </w:pPr>
          <w:r w:rsidRPr="00BF45DF">
            <w:rPr>
              <w:rFonts w:ascii="Arial" w:hAnsi="Arial" w:cs="Arial"/>
              <w:b/>
              <w:bCs/>
              <w:smallCaps/>
              <w:sz w:val="16"/>
              <w:szCs w:val="20"/>
              <w:u w:val="single"/>
            </w:rPr>
            <w:t>agencies:</w:t>
          </w:r>
        </w:p>
        <w:p w14:paraId="486AFF25" w14:textId="77777777" w:rsidR="001B0502" w:rsidRDefault="001B0502" w:rsidP="001B0502">
          <w:pPr>
            <w:rPr>
              <w:rFonts w:ascii="Arial" w:hAnsi="Arial" w:cs="Arial"/>
              <w:smallCaps/>
              <w:sz w:val="16"/>
              <w:szCs w:val="20"/>
            </w:rPr>
          </w:pPr>
          <w:r>
            <w:rPr>
              <w:rFonts w:ascii="Arial" w:hAnsi="Arial" w:cs="Arial"/>
              <w:smallCaps/>
              <w:sz w:val="16"/>
              <w:szCs w:val="20"/>
            </w:rPr>
            <w:t xml:space="preserve">alpine </w:t>
          </w:r>
          <w:proofErr w:type="spellStart"/>
          <w:r>
            <w:rPr>
              <w:rFonts w:ascii="Arial" w:hAnsi="Arial" w:cs="Arial"/>
              <w:smallCaps/>
              <w:sz w:val="16"/>
              <w:szCs w:val="20"/>
            </w:rPr>
            <w:t>fpd</w:t>
          </w:r>
          <w:proofErr w:type="spellEnd"/>
        </w:p>
        <w:p w14:paraId="4BCAFE9D"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bonita</w:t>
          </w:r>
          <w:proofErr w:type="spellEnd"/>
          <w:r>
            <w:rPr>
              <w:rFonts w:ascii="Arial" w:hAnsi="Arial" w:cs="Arial"/>
              <w:smallCaps/>
              <w:sz w:val="16"/>
              <w:szCs w:val="20"/>
            </w:rPr>
            <w:t xml:space="preserve"> </w:t>
          </w:r>
          <w:proofErr w:type="spellStart"/>
          <w:r>
            <w:rPr>
              <w:rFonts w:ascii="Arial" w:hAnsi="Arial" w:cs="Arial"/>
              <w:smallCaps/>
              <w:sz w:val="16"/>
              <w:szCs w:val="20"/>
            </w:rPr>
            <w:t>fpd</w:t>
          </w:r>
          <w:proofErr w:type="spellEnd"/>
        </w:p>
        <w:p w14:paraId="4596B483" w14:textId="77777777" w:rsidR="001B0502" w:rsidRDefault="001B0502" w:rsidP="001B0502">
          <w:pPr>
            <w:rPr>
              <w:rFonts w:ascii="Arial" w:hAnsi="Arial" w:cs="Arial"/>
              <w:smallCaps/>
              <w:sz w:val="16"/>
              <w:szCs w:val="20"/>
            </w:rPr>
          </w:pPr>
          <w:r>
            <w:rPr>
              <w:rFonts w:ascii="Arial" w:hAnsi="Arial" w:cs="Arial"/>
              <w:smallCaps/>
              <w:sz w:val="16"/>
              <w:szCs w:val="20"/>
            </w:rPr>
            <w:t xml:space="preserve">city of </w:t>
          </w:r>
          <w:proofErr w:type="spellStart"/>
          <w:r>
            <w:rPr>
              <w:rFonts w:ascii="Arial" w:hAnsi="Arial" w:cs="Arial"/>
              <w:smallCaps/>
              <w:sz w:val="16"/>
              <w:szCs w:val="20"/>
            </w:rPr>
            <w:t>el</w:t>
          </w:r>
          <w:proofErr w:type="spellEnd"/>
          <w:r>
            <w:rPr>
              <w:rFonts w:ascii="Arial" w:hAnsi="Arial" w:cs="Arial"/>
              <w:smallCaps/>
              <w:sz w:val="16"/>
              <w:szCs w:val="20"/>
            </w:rPr>
            <w:t xml:space="preserve"> cajon</w:t>
          </w:r>
        </w:p>
        <w:p w14:paraId="4197D982" w14:textId="77777777" w:rsidR="001B0502" w:rsidRDefault="001B0502" w:rsidP="001B0502">
          <w:pPr>
            <w:rPr>
              <w:rFonts w:ascii="Arial" w:hAnsi="Arial" w:cs="Arial"/>
              <w:smallCaps/>
              <w:sz w:val="16"/>
              <w:szCs w:val="20"/>
            </w:rPr>
          </w:pPr>
          <w:r>
            <w:rPr>
              <w:rFonts w:ascii="Arial" w:hAnsi="Arial" w:cs="Arial"/>
              <w:smallCaps/>
              <w:sz w:val="16"/>
              <w:szCs w:val="20"/>
            </w:rPr>
            <w:t>city of la mesa</w:t>
          </w:r>
        </w:p>
        <w:p w14:paraId="79803AD9" w14:textId="77777777" w:rsidR="001B0502" w:rsidRPr="00C16680" w:rsidRDefault="001B0502" w:rsidP="001B0502">
          <w:pPr>
            <w:rPr>
              <w:rFonts w:ascii="Arial" w:hAnsi="Arial" w:cs="Arial"/>
              <w:smallCaps/>
              <w:sz w:val="16"/>
              <w:szCs w:val="20"/>
            </w:rPr>
          </w:pPr>
          <w:r>
            <w:rPr>
              <w:rFonts w:ascii="Arial" w:hAnsi="Arial" w:cs="Arial"/>
              <w:smallCaps/>
              <w:sz w:val="16"/>
              <w:szCs w:val="20"/>
            </w:rPr>
            <w:t xml:space="preserve">lakeside </w:t>
          </w:r>
          <w:proofErr w:type="spellStart"/>
          <w:r>
            <w:rPr>
              <w:rFonts w:ascii="Arial" w:hAnsi="Arial" w:cs="Arial"/>
              <w:smallCaps/>
              <w:sz w:val="16"/>
              <w:szCs w:val="20"/>
            </w:rPr>
            <w:t>fpd</w:t>
          </w:r>
          <w:proofErr w:type="spellEnd"/>
        </w:p>
      </w:tc>
      <w:tc>
        <w:tcPr>
          <w:tcW w:w="4500" w:type="dxa"/>
        </w:tcPr>
        <w:p w14:paraId="475E82E1" w14:textId="77777777" w:rsidR="001B0502" w:rsidRDefault="001B0502" w:rsidP="001B0502">
          <w:pPr>
            <w:rPr>
              <w:rFonts w:ascii="Arial" w:hAnsi="Arial" w:cs="Arial"/>
              <w:smallCaps/>
              <w:sz w:val="16"/>
              <w:szCs w:val="20"/>
            </w:rPr>
          </w:pPr>
        </w:p>
        <w:p w14:paraId="0FCFC8E2" w14:textId="77777777" w:rsidR="001B0502" w:rsidRDefault="001B0502" w:rsidP="001B0502">
          <w:pPr>
            <w:rPr>
              <w:rFonts w:ascii="Arial" w:hAnsi="Arial" w:cs="Arial"/>
              <w:smallCaps/>
              <w:sz w:val="16"/>
              <w:szCs w:val="20"/>
            </w:rPr>
          </w:pPr>
          <w:r>
            <w:rPr>
              <w:rFonts w:ascii="Arial" w:hAnsi="Arial" w:cs="Arial"/>
              <w:smallCaps/>
              <w:sz w:val="16"/>
              <w:szCs w:val="20"/>
            </w:rPr>
            <w:t>city of lemon grove</w:t>
          </w:r>
        </w:p>
        <w:p w14:paraId="315A4318"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san</w:t>
          </w:r>
          <w:proofErr w:type="spellEnd"/>
          <w:r>
            <w:rPr>
              <w:rFonts w:ascii="Arial" w:hAnsi="Arial" w:cs="Arial"/>
              <w:smallCaps/>
              <w:sz w:val="16"/>
              <w:szCs w:val="20"/>
            </w:rPr>
            <w:t xml:space="preserve"> </w:t>
          </w:r>
          <w:proofErr w:type="spellStart"/>
          <w:r>
            <w:rPr>
              <w:rFonts w:ascii="Arial" w:hAnsi="Arial" w:cs="Arial"/>
              <w:smallCaps/>
              <w:sz w:val="16"/>
              <w:szCs w:val="20"/>
            </w:rPr>
            <w:t>miguel</w:t>
          </w:r>
          <w:proofErr w:type="spellEnd"/>
          <w:r>
            <w:rPr>
              <w:rFonts w:ascii="Arial" w:hAnsi="Arial" w:cs="Arial"/>
              <w:smallCaps/>
              <w:sz w:val="16"/>
              <w:szCs w:val="20"/>
            </w:rPr>
            <w:t xml:space="preserve"> </w:t>
          </w:r>
          <w:proofErr w:type="spellStart"/>
          <w:r>
            <w:rPr>
              <w:rFonts w:ascii="Arial" w:hAnsi="Arial" w:cs="Arial"/>
              <w:smallCaps/>
              <w:sz w:val="16"/>
              <w:szCs w:val="20"/>
            </w:rPr>
            <w:t>fpd</w:t>
          </w:r>
          <w:proofErr w:type="spellEnd"/>
        </w:p>
        <w:p w14:paraId="6ECCC403"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barona</w:t>
          </w:r>
          <w:proofErr w:type="spellEnd"/>
          <w:r>
            <w:rPr>
              <w:rFonts w:ascii="Arial" w:hAnsi="Arial" w:cs="Arial"/>
              <w:smallCaps/>
              <w:sz w:val="16"/>
              <w:szCs w:val="20"/>
            </w:rPr>
            <w:t xml:space="preserve"> band of mission </w:t>
          </w:r>
          <w:proofErr w:type="spellStart"/>
          <w:r>
            <w:rPr>
              <w:rFonts w:ascii="Arial" w:hAnsi="Arial" w:cs="Arial"/>
              <w:smallCaps/>
              <w:sz w:val="16"/>
              <w:szCs w:val="20"/>
            </w:rPr>
            <w:t>indians</w:t>
          </w:r>
          <w:proofErr w:type="spellEnd"/>
        </w:p>
        <w:p w14:paraId="40888E31"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viejas</w:t>
          </w:r>
          <w:proofErr w:type="spellEnd"/>
          <w:r>
            <w:rPr>
              <w:rFonts w:ascii="Arial" w:hAnsi="Arial" w:cs="Arial"/>
              <w:smallCaps/>
              <w:sz w:val="16"/>
              <w:szCs w:val="20"/>
            </w:rPr>
            <w:t xml:space="preserve"> band of </w:t>
          </w:r>
          <w:proofErr w:type="spellStart"/>
          <w:r>
            <w:rPr>
              <w:rFonts w:ascii="Arial" w:hAnsi="Arial" w:cs="Arial"/>
              <w:smallCaps/>
              <w:sz w:val="16"/>
              <w:szCs w:val="20"/>
            </w:rPr>
            <w:t>kumeyaay</w:t>
          </w:r>
          <w:proofErr w:type="spellEnd"/>
          <w:r>
            <w:rPr>
              <w:rFonts w:ascii="Arial" w:hAnsi="Arial" w:cs="Arial"/>
              <w:smallCaps/>
              <w:sz w:val="16"/>
              <w:szCs w:val="20"/>
            </w:rPr>
            <w:t xml:space="preserve"> </w:t>
          </w:r>
          <w:proofErr w:type="spellStart"/>
          <w:r>
            <w:rPr>
              <w:rFonts w:ascii="Arial" w:hAnsi="Arial" w:cs="Arial"/>
              <w:smallCaps/>
              <w:sz w:val="16"/>
              <w:szCs w:val="20"/>
            </w:rPr>
            <w:t>indians</w:t>
          </w:r>
          <w:proofErr w:type="spellEnd"/>
        </w:p>
        <w:p w14:paraId="51C3C53E" w14:textId="77777777" w:rsidR="001B0502" w:rsidRPr="00C16680" w:rsidRDefault="001B0502" w:rsidP="001B0502">
          <w:pPr>
            <w:rPr>
              <w:rFonts w:ascii="Arial" w:hAnsi="Arial" w:cs="Arial"/>
              <w:smallCaps/>
              <w:sz w:val="16"/>
              <w:szCs w:val="20"/>
            </w:rPr>
          </w:pPr>
          <w:r>
            <w:rPr>
              <w:rFonts w:ascii="Arial" w:hAnsi="Arial" w:cs="Arial"/>
              <w:smallCaps/>
              <w:sz w:val="16"/>
              <w:szCs w:val="20"/>
            </w:rPr>
            <w:t xml:space="preserve">city of </w:t>
          </w:r>
          <w:proofErr w:type="spellStart"/>
          <w:r>
            <w:rPr>
              <w:rFonts w:ascii="Arial" w:hAnsi="Arial" w:cs="Arial"/>
              <w:smallCaps/>
              <w:sz w:val="16"/>
              <w:szCs w:val="20"/>
            </w:rPr>
            <w:t>santee</w:t>
          </w:r>
          <w:proofErr w:type="spellEnd"/>
        </w:p>
      </w:tc>
      <w:tc>
        <w:tcPr>
          <w:tcW w:w="270" w:type="dxa"/>
        </w:tcPr>
        <w:p w14:paraId="5E72B463" w14:textId="77777777" w:rsidR="001B0502" w:rsidRDefault="001B0502" w:rsidP="001B0502">
          <w:pPr>
            <w:spacing w:after="120"/>
            <w:jc w:val="center"/>
            <w:rPr>
              <w:rFonts w:ascii="Times New Roman" w:hAnsi="Times New Roman" w:cs="Times New Roman"/>
              <w:smallCaps/>
              <w:sz w:val="20"/>
              <w:szCs w:val="20"/>
            </w:rPr>
          </w:pPr>
        </w:p>
      </w:tc>
      <w:tc>
        <w:tcPr>
          <w:tcW w:w="2870" w:type="dxa"/>
        </w:tcPr>
        <w:p w14:paraId="717F2423"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training manager jay petterson</w:t>
          </w:r>
        </w:p>
        <w:p w14:paraId="359A3B51"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c</w:t>
          </w:r>
          <w:r w:rsidRPr="00B54F38">
            <w:rPr>
              <w:rFonts w:ascii="Arial" w:hAnsi="Arial" w:cs="Arial"/>
              <w:smallCaps/>
              <w:sz w:val="16"/>
              <w:szCs w:val="20"/>
            </w:rPr>
            <w:t xml:space="preserve">lerk of </w:t>
          </w:r>
          <w:r>
            <w:rPr>
              <w:rFonts w:ascii="Arial" w:hAnsi="Arial" w:cs="Arial"/>
              <w:smallCaps/>
              <w:sz w:val="16"/>
              <w:szCs w:val="20"/>
            </w:rPr>
            <w:t>t</w:t>
          </w:r>
          <w:r w:rsidRPr="00B54F38">
            <w:rPr>
              <w:rFonts w:ascii="Arial" w:hAnsi="Arial" w:cs="Arial"/>
              <w:smallCaps/>
              <w:sz w:val="16"/>
              <w:szCs w:val="20"/>
            </w:rPr>
            <w:t xml:space="preserve">he </w:t>
          </w:r>
          <w:r>
            <w:rPr>
              <w:rFonts w:ascii="Arial" w:hAnsi="Arial" w:cs="Arial"/>
              <w:smallCaps/>
              <w:sz w:val="16"/>
              <w:szCs w:val="20"/>
            </w:rPr>
            <w:t>board jay petterson</w:t>
          </w:r>
        </w:p>
        <w:p w14:paraId="78E25BC7" w14:textId="77777777" w:rsidR="001B0502" w:rsidRPr="00B54F38" w:rsidRDefault="001B0502" w:rsidP="001B0502">
          <w:pPr>
            <w:jc w:val="right"/>
            <w:rPr>
              <w:rFonts w:ascii="Arial" w:hAnsi="Arial" w:cs="Arial"/>
              <w:smallCaps/>
              <w:sz w:val="16"/>
              <w:szCs w:val="20"/>
            </w:rPr>
          </w:pPr>
        </w:p>
        <w:p w14:paraId="1EE7DAD4"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heartland fire training facility</w:t>
          </w:r>
        </w:p>
        <w:p w14:paraId="3FC2C278" w14:textId="77777777" w:rsidR="001B0502" w:rsidRDefault="001B0502" w:rsidP="001B0502">
          <w:pPr>
            <w:jc w:val="right"/>
            <w:rPr>
              <w:rFonts w:ascii="Arial" w:hAnsi="Arial" w:cs="Arial"/>
              <w:smallCaps/>
              <w:sz w:val="16"/>
              <w:szCs w:val="20"/>
            </w:rPr>
          </w:pPr>
          <w:r>
            <w:rPr>
              <w:rFonts w:ascii="Arial" w:hAnsi="Arial" w:cs="Arial"/>
              <w:smallCaps/>
              <w:sz w:val="16"/>
              <w:szCs w:val="20"/>
            </w:rPr>
            <w:t>1301 N. Marshall Ave</w:t>
          </w:r>
        </w:p>
        <w:p w14:paraId="2DAB4C10" w14:textId="77777777" w:rsidR="001B0502" w:rsidRPr="008249CA" w:rsidRDefault="001B0502" w:rsidP="001B0502">
          <w:pPr>
            <w:jc w:val="right"/>
            <w:rPr>
              <w:rFonts w:ascii="Times New Roman" w:hAnsi="Times New Roman" w:cs="Times New Roman"/>
              <w:smallCaps/>
              <w:sz w:val="16"/>
              <w:szCs w:val="20"/>
            </w:rPr>
          </w:pPr>
          <w:r>
            <w:rPr>
              <w:rFonts w:ascii="Times New Roman" w:hAnsi="Times New Roman" w:cs="Times New Roman"/>
              <w:smallCaps/>
              <w:sz w:val="16"/>
              <w:szCs w:val="20"/>
            </w:rPr>
            <w:t>El Cajon, CA 92020</w:t>
          </w:r>
        </w:p>
      </w:tc>
    </w:tr>
  </w:tbl>
  <w:p w14:paraId="19939454" w14:textId="4CF50906" w:rsidR="001B0502" w:rsidRDefault="001B0502" w:rsidP="001B0502">
    <w:pPr>
      <w:pStyle w:val="Footer"/>
      <w:tabs>
        <w:tab w:val="clear" w:pos="4680"/>
        <w:tab w:val="clear" w:pos="9360"/>
        <w:tab w:val="left" w:pos="32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8970" w14:textId="77777777" w:rsidR="002A6B6E" w:rsidRDefault="002A6B6E" w:rsidP="001B0502">
      <w:pPr>
        <w:spacing w:after="0" w:line="240" w:lineRule="auto"/>
      </w:pPr>
      <w:r>
        <w:separator/>
      </w:r>
    </w:p>
  </w:footnote>
  <w:footnote w:type="continuationSeparator" w:id="0">
    <w:p w14:paraId="66CC4802" w14:textId="77777777" w:rsidR="002A6B6E" w:rsidRDefault="002A6B6E" w:rsidP="001B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B57" w14:textId="75790D78" w:rsidR="001B0502" w:rsidRPr="001B0502" w:rsidRDefault="001B0502" w:rsidP="001B0502">
    <w:pPr>
      <w:pStyle w:val="Header"/>
      <w:jc w:val="center"/>
    </w:pPr>
    <w:r>
      <w:rPr>
        <w:noProof/>
      </w:rPr>
      <w:drawing>
        <wp:inline distT="0" distB="0" distL="0" distR="0" wp14:anchorId="4006A5A9" wp14:editId="5A0E21FB">
          <wp:extent cx="1128940" cy="790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9257" cy="797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62C"/>
    <w:multiLevelType w:val="hybridMultilevel"/>
    <w:tmpl w:val="E27C2FF8"/>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11B5769D"/>
    <w:multiLevelType w:val="hybridMultilevel"/>
    <w:tmpl w:val="47CCD6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8C7BB9"/>
    <w:multiLevelType w:val="hybridMultilevel"/>
    <w:tmpl w:val="51023DF6"/>
    <w:lvl w:ilvl="0" w:tplc="705A9D98">
      <w:start w:val="1"/>
      <w:numFmt w:val="decimal"/>
      <w:lvlText w:val="%1)"/>
      <w:lvlJc w:val="left"/>
      <w:pPr>
        <w:ind w:left="720" w:hanging="360"/>
      </w:pPr>
      <w:rPr>
        <w:rFonts w:hint="default"/>
        <w:i w:val="0"/>
        <w:iCs/>
      </w:rPr>
    </w:lvl>
    <w:lvl w:ilvl="1" w:tplc="7ECE413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07287"/>
    <w:multiLevelType w:val="hybridMultilevel"/>
    <w:tmpl w:val="CC602F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01D70"/>
    <w:multiLevelType w:val="multilevel"/>
    <w:tmpl w:val="C7548C22"/>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42A43CB5"/>
    <w:multiLevelType w:val="hybridMultilevel"/>
    <w:tmpl w:val="4D2E2C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577288"/>
    <w:multiLevelType w:val="hybridMultilevel"/>
    <w:tmpl w:val="30021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183960"/>
    <w:multiLevelType w:val="multilevel"/>
    <w:tmpl w:val="CD606F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E0219F0"/>
    <w:multiLevelType w:val="hybridMultilevel"/>
    <w:tmpl w:val="853CD7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1991057">
    <w:abstractNumId w:val="2"/>
  </w:num>
  <w:num w:numId="2" w16cid:durableId="1591504526">
    <w:abstractNumId w:val="7"/>
  </w:num>
  <w:num w:numId="3" w16cid:durableId="1564677171">
    <w:abstractNumId w:val="4"/>
  </w:num>
  <w:num w:numId="4" w16cid:durableId="358431859">
    <w:abstractNumId w:val="5"/>
  </w:num>
  <w:num w:numId="5" w16cid:durableId="698045274">
    <w:abstractNumId w:val="8"/>
  </w:num>
  <w:num w:numId="6" w16cid:durableId="875852530">
    <w:abstractNumId w:val="0"/>
  </w:num>
  <w:num w:numId="7" w16cid:durableId="291132906">
    <w:abstractNumId w:val="3"/>
  </w:num>
  <w:num w:numId="8" w16cid:durableId="1458331404">
    <w:abstractNumId w:val="1"/>
  </w:num>
  <w:num w:numId="9" w16cid:durableId="960653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02"/>
    <w:rsid w:val="000466A5"/>
    <w:rsid w:val="0005058B"/>
    <w:rsid w:val="00051FF2"/>
    <w:rsid w:val="00064233"/>
    <w:rsid w:val="000A293B"/>
    <w:rsid w:val="000E77C1"/>
    <w:rsid w:val="000F18DF"/>
    <w:rsid w:val="0010548E"/>
    <w:rsid w:val="00127923"/>
    <w:rsid w:val="0014262C"/>
    <w:rsid w:val="001642BC"/>
    <w:rsid w:val="001B0502"/>
    <w:rsid w:val="001C515D"/>
    <w:rsid w:val="001D04E7"/>
    <w:rsid w:val="001D550C"/>
    <w:rsid w:val="001E42CC"/>
    <w:rsid w:val="0020454D"/>
    <w:rsid w:val="00286C3C"/>
    <w:rsid w:val="002A6B6E"/>
    <w:rsid w:val="002B7BFB"/>
    <w:rsid w:val="002D121C"/>
    <w:rsid w:val="003030D6"/>
    <w:rsid w:val="00312201"/>
    <w:rsid w:val="00320059"/>
    <w:rsid w:val="003E2B97"/>
    <w:rsid w:val="00444017"/>
    <w:rsid w:val="00466BC6"/>
    <w:rsid w:val="004734DD"/>
    <w:rsid w:val="00487318"/>
    <w:rsid w:val="004E2CE3"/>
    <w:rsid w:val="004F15E6"/>
    <w:rsid w:val="005320EC"/>
    <w:rsid w:val="005513B0"/>
    <w:rsid w:val="00571769"/>
    <w:rsid w:val="005A0570"/>
    <w:rsid w:val="005B30E0"/>
    <w:rsid w:val="005D733B"/>
    <w:rsid w:val="006243CC"/>
    <w:rsid w:val="006874A8"/>
    <w:rsid w:val="007B2367"/>
    <w:rsid w:val="007B4EB5"/>
    <w:rsid w:val="007F1184"/>
    <w:rsid w:val="00820C6C"/>
    <w:rsid w:val="008F6958"/>
    <w:rsid w:val="00952F54"/>
    <w:rsid w:val="00970B3C"/>
    <w:rsid w:val="0099191C"/>
    <w:rsid w:val="00A028C2"/>
    <w:rsid w:val="00A770BC"/>
    <w:rsid w:val="00B1167F"/>
    <w:rsid w:val="00B12D00"/>
    <w:rsid w:val="00B8047B"/>
    <w:rsid w:val="00B81235"/>
    <w:rsid w:val="00B831E8"/>
    <w:rsid w:val="00B9449A"/>
    <w:rsid w:val="00BB0795"/>
    <w:rsid w:val="00BC4DF1"/>
    <w:rsid w:val="00CA3EE0"/>
    <w:rsid w:val="00CB15E7"/>
    <w:rsid w:val="00CC6C09"/>
    <w:rsid w:val="00CF452C"/>
    <w:rsid w:val="00D07916"/>
    <w:rsid w:val="00D4468D"/>
    <w:rsid w:val="00D774DC"/>
    <w:rsid w:val="00D9166A"/>
    <w:rsid w:val="00DE659D"/>
    <w:rsid w:val="00DF71C5"/>
    <w:rsid w:val="00E0422C"/>
    <w:rsid w:val="00E11972"/>
    <w:rsid w:val="00E279B3"/>
    <w:rsid w:val="00E31876"/>
    <w:rsid w:val="00E55040"/>
    <w:rsid w:val="00E96036"/>
    <w:rsid w:val="00EC07AA"/>
    <w:rsid w:val="00EF46B9"/>
    <w:rsid w:val="00F00C7F"/>
    <w:rsid w:val="00F11FEA"/>
    <w:rsid w:val="00F2550D"/>
    <w:rsid w:val="00F32EC6"/>
    <w:rsid w:val="00F64096"/>
    <w:rsid w:val="00F64603"/>
    <w:rsid w:val="00F675F3"/>
    <w:rsid w:val="00F732EF"/>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468"/>
  <w15:chartTrackingRefBased/>
  <w15:docId w15:val="{C4164683-07C4-43DB-9AFD-75AB0215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02"/>
    <w:rPr>
      <w:kern w:val="0"/>
      <w14:ligatures w14:val="none"/>
    </w:rPr>
  </w:style>
  <w:style w:type="paragraph" w:styleId="Heading1">
    <w:name w:val="heading 1"/>
    <w:basedOn w:val="Normal"/>
    <w:next w:val="Normal"/>
    <w:link w:val="Heading1Char"/>
    <w:uiPriority w:val="9"/>
    <w:qFormat/>
    <w:rsid w:val="001B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02"/>
    <w:rPr>
      <w:rFonts w:eastAsiaTheme="majorEastAsia" w:cstheme="majorBidi"/>
      <w:color w:val="272727" w:themeColor="text1" w:themeTint="D8"/>
    </w:rPr>
  </w:style>
  <w:style w:type="paragraph" w:styleId="Title">
    <w:name w:val="Title"/>
    <w:basedOn w:val="Normal"/>
    <w:next w:val="Normal"/>
    <w:link w:val="TitleChar"/>
    <w:uiPriority w:val="10"/>
    <w:qFormat/>
    <w:rsid w:val="001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02"/>
    <w:pPr>
      <w:spacing w:before="160"/>
      <w:jc w:val="center"/>
    </w:pPr>
    <w:rPr>
      <w:i/>
      <w:iCs/>
      <w:color w:val="404040" w:themeColor="text1" w:themeTint="BF"/>
    </w:rPr>
  </w:style>
  <w:style w:type="character" w:customStyle="1" w:styleId="QuoteChar">
    <w:name w:val="Quote Char"/>
    <w:basedOn w:val="DefaultParagraphFont"/>
    <w:link w:val="Quote"/>
    <w:uiPriority w:val="29"/>
    <w:rsid w:val="001B0502"/>
    <w:rPr>
      <w:i/>
      <w:iCs/>
      <w:color w:val="404040" w:themeColor="text1" w:themeTint="BF"/>
    </w:rPr>
  </w:style>
  <w:style w:type="paragraph" w:styleId="ListParagraph">
    <w:name w:val="List Paragraph"/>
    <w:basedOn w:val="Normal"/>
    <w:uiPriority w:val="34"/>
    <w:qFormat/>
    <w:rsid w:val="001B0502"/>
    <w:pPr>
      <w:ind w:left="720"/>
      <w:contextualSpacing/>
    </w:pPr>
  </w:style>
  <w:style w:type="character" w:styleId="IntenseEmphasis">
    <w:name w:val="Intense Emphasis"/>
    <w:basedOn w:val="DefaultParagraphFont"/>
    <w:uiPriority w:val="21"/>
    <w:qFormat/>
    <w:rsid w:val="001B0502"/>
    <w:rPr>
      <w:i/>
      <w:iCs/>
      <w:color w:val="2F5496" w:themeColor="accent1" w:themeShade="BF"/>
    </w:rPr>
  </w:style>
  <w:style w:type="paragraph" w:styleId="IntenseQuote">
    <w:name w:val="Intense Quote"/>
    <w:basedOn w:val="Normal"/>
    <w:next w:val="Normal"/>
    <w:link w:val="IntenseQuoteChar"/>
    <w:uiPriority w:val="30"/>
    <w:qFormat/>
    <w:rsid w:val="001B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502"/>
    <w:rPr>
      <w:i/>
      <w:iCs/>
      <w:color w:val="2F5496" w:themeColor="accent1" w:themeShade="BF"/>
    </w:rPr>
  </w:style>
  <w:style w:type="character" w:styleId="IntenseReference">
    <w:name w:val="Intense Reference"/>
    <w:basedOn w:val="DefaultParagraphFont"/>
    <w:uiPriority w:val="32"/>
    <w:qFormat/>
    <w:rsid w:val="001B0502"/>
    <w:rPr>
      <w:b/>
      <w:bCs/>
      <w:smallCaps/>
      <w:color w:val="2F5496" w:themeColor="accent1" w:themeShade="BF"/>
      <w:spacing w:val="5"/>
    </w:rPr>
  </w:style>
  <w:style w:type="paragraph" w:styleId="Header">
    <w:name w:val="header"/>
    <w:basedOn w:val="Normal"/>
    <w:link w:val="HeaderChar"/>
    <w:uiPriority w:val="99"/>
    <w:unhideWhenUsed/>
    <w:rsid w:val="001B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02"/>
    <w:rPr>
      <w:kern w:val="0"/>
      <w14:ligatures w14:val="none"/>
    </w:rPr>
  </w:style>
  <w:style w:type="paragraph" w:styleId="Footer">
    <w:name w:val="footer"/>
    <w:basedOn w:val="Normal"/>
    <w:link w:val="FooterChar"/>
    <w:uiPriority w:val="99"/>
    <w:unhideWhenUsed/>
    <w:rsid w:val="001B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02"/>
    <w:rPr>
      <w:kern w:val="0"/>
      <w14:ligatures w14:val="none"/>
    </w:rPr>
  </w:style>
  <w:style w:type="table" w:styleId="TableGrid">
    <w:name w:val="Table Grid"/>
    <w:basedOn w:val="TableNormal"/>
    <w:uiPriority w:val="39"/>
    <w:rsid w:val="001B0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D3B3404644A84938D8F827815461F"/>
        <w:category>
          <w:name w:val="General"/>
          <w:gallery w:val="placeholder"/>
        </w:category>
        <w:types>
          <w:type w:val="bbPlcHdr"/>
        </w:types>
        <w:behaviors>
          <w:behavior w:val="content"/>
        </w:behaviors>
        <w:guid w:val="{C2F47D2C-5665-4F82-8BF2-DCBBAAE5DD42}"/>
      </w:docPartPr>
      <w:docPartBody>
        <w:p w:rsidR="0056251C" w:rsidRDefault="0056251C" w:rsidP="0056251C">
          <w:pPr>
            <w:pStyle w:val="964D3B3404644A84938D8F827815461F"/>
          </w:pPr>
          <w:r w:rsidRPr="00B32272">
            <w:rPr>
              <w:rStyle w:val="PlaceholderText"/>
            </w:rPr>
            <w:t>Click or tap to enter a date.</w:t>
          </w:r>
        </w:p>
      </w:docPartBody>
    </w:docPart>
    <w:docPart>
      <w:docPartPr>
        <w:name w:val="AC9FDBD0F77644F6BE9099B7E96F45DA"/>
        <w:category>
          <w:name w:val="General"/>
          <w:gallery w:val="placeholder"/>
        </w:category>
        <w:types>
          <w:type w:val="bbPlcHdr"/>
        </w:types>
        <w:behaviors>
          <w:behavior w:val="content"/>
        </w:behaviors>
        <w:guid w:val="{C0A8AB49-19C6-4FBB-91FF-266129AF6A43}"/>
      </w:docPartPr>
      <w:docPartBody>
        <w:p w:rsidR="0056251C" w:rsidRDefault="0056251C" w:rsidP="0056251C">
          <w:pPr>
            <w:pStyle w:val="AC9FDBD0F77644F6BE9099B7E96F45DA"/>
          </w:pPr>
          <w:r w:rsidRPr="00B322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C"/>
    <w:rsid w:val="000C1702"/>
    <w:rsid w:val="001E42CC"/>
    <w:rsid w:val="003030D6"/>
    <w:rsid w:val="00312201"/>
    <w:rsid w:val="004734DD"/>
    <w:rsid w:val="00487318"/>
    <w:rsid w:val="004E2CE3"/>
    <w:rsid w:val="005320EC"/>
    <w:rsid w:val="0056251C"/>
    <w:rsid w:val="005A0570"/>
    <w:rsid w:val="006243CC"/>
    <w:rsid w:val="00804067"/>
    <w:rsid w:val="00962ED0"/>
    <w:rsid w:val="00967E4E"/>
    <w:rsid w:val="00B22384"/>
    <w:rsid w:val="00B81235"/>
    <w:rsid w:val="00B9449A"/>
    <w:rsid w:val="00D9166A"/>
    <w:rsid w:val="00DF71C5"/>
    <w:rsid w:val="00E0422C"/>
    <w:rsid w:val="00E11972"/>
    <w:rsid w:val="00E279B3"/>
    <w:rsid w:val="00EC07AA"/>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1C"/>
    <w:rPr>
      <w:color w:val="808080"/>
    </w:rPr>
  </w:style>
  <w:style w:type="paragraph" w:customStyle="1" w:styleId="964D3B3404644A84938D8F827815461F">
    <w:name w:val="964D3B3404644A84938D8F827815461F"/>
    <w:rsid w:val="0056251C"/>
  </w:style>
  <w:style w:type="paragraph" w:customStyle="1" w:styleId="AC9FDBD0F77644F6BE9099B7E96F45DA">
    <w:name w:val="AC9FDBD0F77644F6BE9099B7E96F45DA"/>
    <w:rsid w:val="0056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2</cp:revision>
  <cp:lastPrinted>2025-11-28T21:25:00Z</cp:lastPrinted>
  <dcterms:created xsi:type="dcterms:W3CDTF">2025-11-28T21:26:00Z</dcterms:created>
  <dcterms:modified xsi:type="dcterms:W3CDTF">2025-11-28T21:26:00Z</dcterms:modified>
</cp:coreProperties>
</file>